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0D59B" w14:textId="77777777" w:rsidR="007949B7" w:rsidRPr="007C687B" w:rsidRDefault="007949B7" w:rsidP="007949B7">
      <w:pPr>
        <w:rPr>
          <w:lang w:val="sr-Cyrl-RS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20"/>
      </w:tblGrid>
      <w:tr w:rsidR="007949B7" w:rsidRPr="00922750" w14:paraId="798A57C9" w14:textId="77777777">
        <w:tc>
          <w:tcPr>
            <w:tcW w:w="4320" w:type="dxa"/>
          </w:tcPr>
          <w:p w14:paraId="509396B3" w14:textId="1B3EDEFE" w:rsidR="00FB1B8B" w:rsidRPr="00922750" w:rsidRDefault="00FB1B8B" w:rsidP="00FB1B8B">
            <w:pPr>
              <w:jc w:val="both"/>
              <w:rPr>
                <w:lang w:val="sr-Cyrl-CS"/>
              </w:rPr>
            </w:pPr>
            <w:r w:rsidRPr="00922750">
              <w:rPr>
                <w:noProof/>
                <w:lang w:val="sr-Cyrl-RS"/>
              </w:rPr>
              <w:t xml:space="preserve">                            </w:t>
            </w:r>
            <w:r w:rsidRPr="00922750">
              <w:rPr>
                <w:noProof/>
              </w:rPr>
              <w:drawing>
                <wp:inline distT="0" distB="0" distL="0" distR="0" wp14:anchorId="3D6E6E8B" wp14:editId="44907D95">
                  <wp:extent cx="368935" cy="607060"/>
                  <wp:effectExtent l="0" t="0" r="0" b="2540"/>
                  <wp:docPr id="1319482289" name="Picture 1" descr="Grb-Srbija_2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Srbija_2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3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092073" w14:textId="77777777" w:rsidR="00FB1B8B" w:rsidRPr="00922750" w:rsidRDefault="00FB1B8B" w:rsidP="00FB1B8B">
            <w:pPr>
              <w:jc w:val="both"/>
              <w:outlineLvl w:val="0"/>
              <w:rPr>
                <w:b/>
                <w:u w:val="single"/>
              </w:rPr>
            </w:pPr>
            <w:r w:rsidRPr="00922750">
              <w:rPr>
                <w:lang w:val="sr-Cyrl-CS"/>
              </w:rPr>
              <w:t xml:space="preserve">           </w:t>
            </w:r>
            <w:r w:rsidRPr="00922750">
              <w:rPr>
                <w:b/>
                <w:lang w:val="sr-Cyrl-CS"/>
              </w:rPr>
              <w:t>РЕПУБЛИКА СРБИЈА</w:t>
            </w:r>
          </w:p>
          <w:p w14:paraId="7E2ECA4B" w14:textId="77777777" w:rsidR="00FB1B8B" w:rsidRPr="00922750" w:rsidRDefault="00FB1B8B" w:rsidP="00FB1B8B">
            <w:pPr>
              <w:jc w:val="both"/>
              <w:outlineLvl w:val="0"/>
              <w:rPr>
                <w:b/>
                <w:lang w:val="sr-Cyrl-CS"/>
              </w:rPr>
            </w:pPr>
            <w:r w:rsidRPr="00922750">
              <w:t xml:space="preserve">    </w:t>
            </w:r>
            <w:r w:rsidRPr="00922750">
              <w:rPr>
                <w:lang w:val="sr-Cyrl-RS"/>
              </w:rPr>
              <w:t xml:space="preserve">        </w:t>
            </w:r>
            <w:r w:rsidRPr="00922750">
              <w:rPr>
                <w:b/>
                <w:lang w:val="sr-Cyrl-CS"/>
              </w:rPr>
              <w:t>Рашки управни округ</w:t>
            </w:r>
          </w:p>
          <w:p w14:paraId="64139C60" w14:textId="77777777" w:rsidR="00FB1B8B" w:rsidRPr="00EC2BB8" w:rsidRDefault="00FB1B8B" w:rsidP="00FB1B8B">
            <w:pPr>
              <w:jc w:val="both"/>
              <w:outlineLvl w:val="0"/>
              <w:rPr>
                <w:b/>
                <w:sz w:val="18"/>
                <w:szCs w:val="18"/>
                <w:lang w:val="sr-Cyrl-CS"/>
              </w:rPr>
            </w:pPr>
            <w:r w:rsidRPr="00922750">
              <w:rPr>
                <w:b/>
              </w:rPr>
              <w:t xml:space="preserve">  Б</w:t>
            </w:r>
            <w:r w:rsidRPr="00922750">
              <w:rPr>
                <w:b/>
                <w:lang w:val="sr-Cyrl-CS"/>
              </w:rPr>
              <w:t>рој</w:t>
            </w:r>
            <w:r w:rsidRPr="00922750">
              <w:rPr>
                <w:b/>
              </w:rPr>
              <w:t>:</w:t>
            </w:r>
            <w:r w:rsidRPr="00EC2BB8">
              <w:rPr>
                <w:sz w:val="18"/>
                <w:szCs w:val="18"/>
                <w:shd w:val="clear" w:color="auto" w:fill="FFFFFF"/>
              </w:rPr>
              <w:t>002738980 2024 41119 000 000 110 023</w:t>
            </w:r>
          </w:p>
          <w:p w14:paraId="5F62F5E6" w14:textId="68C0B945" w:rsidR="00FB1B8B" w:rsidRPr="00922750" w:rsidRDefault="00FB1B8B" w:rsidP="00FB1B8B">
            <w:pPr>
              <w:tabs>
                <w:tab w:val="left" w:pos="2474"/>
              </w:tabs>
              <w:jc w:val="both"/>
              <w:outlineLvl w:val="0"/>
              <w:rPr>
                <w:b/>
                <w:lang w:val="sr-Cyrl-RS"/>
              </w:rPr>
            </w:pPr>
            <w:r w:rsidRPr="00922750">
              <w:rPr>
                <w:b/>
              </w:rPr>
              <w:t xml:space="preserve">    </w:t>
            </w:r>
            <w:r w:rsidRPr="00922750">
              <w:rPr>
                <w:b/>
                <w:lang w:val="sr-Cyrl-RS"/>
              </w:rPr>
              <w:t xml:space="preserve">       </w:t>
            </w:r>
            <w:r w:rsidRPr="00922750">
              <w:rPr>
                <w:b/>
                <w:lang w:val="sr-Cyrl-CS"/>
              </w:rPr>
              <w:t>Датум</w:t>
            </w:r>
            <w:r w:rsidRPr="00922750">
              <w:rPr>
                <w:b/>
              </w:rPr>
              <w:t>:</w:t>
            </w:r>
            <w:r w:rsidR="007235F1">
              <w:rPr>
                <w:bCs/>
                <w:lang w:val="sr-Cyrl-RS"/>
              </w:rPr>
              <w:t>12</w:t>
            </w:r>
            <w:r w:rsidRPr="00922750">
              <w:rPr>
                <w:bCs/>
                <w:lang w:val="sr-Cyrl-RS"/>
              </w:rPr>
              <w:t>.1</w:t>
            </w:r>
            <w:r w:rsidR="00CC0BA2" w:rsidRPr="00922750">
              <w:rPr>
                <w:bCs/>
                <w:lang w:val="sr-Cyrl-RS"/>
              </w:rPr>
              <w:t>1</w:t>
            </w:r>
            <w:r w:rsidRPr="00922750">
              <w:rPr>
                <w:bCs/>
                <w:lang w:val="sr-Cyrl-RS"/>
              </w:rPr>
              <w:t>.2024.године</w:t>
            </w:r>
          </w:p>
          <w:p w14:paraId="0E695263" w14:textId="3D5A3DC9" w:rsidR="007949B7" w:rsidRPr="00922750" w:rsidRDefault="00FB1B8B" w:rsidP="00E32D45">
            <w:pPr>
              <w:jc w:val="both"/>
              <w:outlineLvl w:val="0"/>
              <w:rPr>
                <w:b/>
                <w:lang w:val="sr-Latn-RS"/>
              </w:rPr>
            </w:pPr>
            <w:r w:rsidRPr="00922750">
              <w:t xml:space="preserve">       </w:t>
            </w:r>
            <w:r w:rsidRPr="00922750">
              <w:rPr>
                <w:lang w:val="sr-Cyrl-RS"/>
              </w:rPr>
              <w:t xml:space="preserve">     </w:t>
            </w:r>
            <w:r w:rsidRPr="00922750">
              <w:t xml:space="preserve"> </w:t>
            </w:r>
            <w:r w:rsidRPr="00922750">
              <w:rPr>
                <w:lang w:val="sr-Cyrl-RS"/>
              </w:rPr>
              <w:t xml:space="preserve">   </w:t>
            </w:r>
            <w:r w:rsidRPr="00922750">
              <w:rPr>
                <w:b/>
                <w:lang w:val="sr-Cyrl-CS"/>
              </w:rPr>
              <w:t>К  Р  А  Љ  Е  В  О</w:t>
            </w:r>
          </w:p>
        </w:tc>
      </w:tr>
    </w:tbl>
    <w:p w14:paraId="4B56A039" w14:textId="77777777" w:rsidR="007949B7" w:rsidRPr="00922750" w:rsidRDefault="007949B7" w:rsidP="007949B7">
      <w:pPr>
        <w:jc w:val="both"/>
        <w:rPr>
          <w:lang w:val="sr-Cyrl-CS"/>
        </w:rPr>
      </w:pPr>
    </w:p>
    <w:p w14:paraId="554D7B41" w14:textId="77777777" w:rsidR="007949B7" w:rsidRPr="00922750" w:rsidRDefault="007949B7" w:rsidP="007949B7">
      <w:pPr>
        <w:rPr>
          <w:lang w:val="sr-Cyrl-CS"/>
        </w:rPr>
      </w:pPr>
    </w:p>
    <w:p w14:paraId="187E5092" w14:textId="77777777" w:rsidR="007949B7" w:rsidRPr="00922750" w:rsidRDefault="007949B7" w:rsidP="007949B7">
      <w:pPr>
        <w:rPr>
          <w:lang w:val="sr-Cyrl-CS"/>
        </w:rPr>
      </w:pPr>
    </w:p>
    <w:p w14:paraId="40E5B05B" w14:textId="77777777" w:rsidR="007949B7" w:rsidRPr="00922750" w:rsidRDefault="007949B7" w:rsidP="007949B7">
      <w:pPr>
        <w:jc w:val="both"/>
        <w:rPr>
          <w:lang w:val="sr-Cyrl-CS"/>
        </w:rPr>
      </w:pPr>
    </w:p>
    <w:p w14:paraId="46AB5931" w14:textId="77777777" w:rsidR="007949B7" w:rsidRPr="00922750" w:rsidRDefault="007949B7" w:rsidP="007949B7">
      <w:pPr>
        <w:tabs>
          <w:tab w:val="center" w:pos="2366"/>
        </w:tabs>
        <w:jc w:val="both"/>
        <w:rPr>
          <w:lang w:val="sr-Cyrl-RS"/>
        </w:rPr>
      </w:pPr>
      <w:r w:rsidRPr="00922750">
        <w:rPr>
          <w:lang w:val="sr-Cyrl-CS"/>
        </w:rPr>
        <w:tab/>
      </w:r>
    </w:p>
    <w:p w14:paraId="3689873D" w14:textId="77777777" w:rsidR="007949B7" w:rsidRPr="00922750" w:rsidRDefault="007949B7" w:rsidP="007949B7">
      <w:pPr>
        <w:tabs>
          <w:tab w:val="center" w:pos="2366"/>
        </w:tabs>
        <w:jc w:val="both"/>
        <w:rPr>
          <w:lang w:val="sr-Cyrl-RS"/>
        </w:rPr>
      </w:pPr>
    </w:p>
    <w:p w14:paraId="55161237" w14:textId="77777777" w:rsidR="007949B7" w:rsidRPr="00922750" w:rsidRDefault="007949B7" w:rsidP="007949B7">
      <w:pPr>
        <w:tabs>
          <w:tab w:val="center" w:pos="2366"/>
        </w:tabs>
        <w:jc w:val="both"/>
        <w:rPr>
          <w:b/>
          <w:u w:val="single"/>
          <w:lang w:val="sr-Cyrl-RS"/>
        </w:rPr>
      </w:pPr>
    </w:p>
    <w:p w14:paraId="4AC5A6C4" w14:textId="77777777" w:rsidR="007949B7" w:rsidRPr="00922750" w:rsidRDefault="007949B7" w:rsidP="007949B7">
      <w:pPr>
        <w:jc w:val="both"/>
        <w:rPr>
          <w:lang w:val="sr-Cyrl-RS"/>
        </w:rPr>
      </w:pPr>
    </w:p>
    <w:p w14:paraId="44382216" w14:textId="77777777" w:rsidR="007F67AA" w:rsidRPr="00922750" w:rsidRDefault="007F67AA" w:rsidP="007949B7">
      <w:pPr>
        <w:jc w:val="both"/>
        <w:rPr>
          <w:lang w:val="sr-Cyrl-RS"/>
        </w:rPr>
      </w:pPr>
    </w:p>
    <w:p w14:paraId="32423C3F" w14:textId="3482AFE6" w:rsidR="003D7E91" w:rsidRPr="00922750" w:rsidRDefault="003D7E91" w:rsidP="00E32D45">
      <w:pPr>
        <w:jc w:val="both"/>
        <w:outlineLvl w:val="0"/>
        <w:rPr>
          <w:lang w:val="sr-Cyrl-CS"/>
        </w:rPr>
      </w:pPr>
      <w:r w:rsidRPr="00922750">
        <w:rPr>
          <w:lang w:val="sr-Cyrl-CS"/>
        </w:rPr>
        <w:t>На основу члана 54.</w:t>
      </w:r>
      <w:r w:rsidR="0032765F" w:rsidRPr="00922750">
        <w:t xml:space="preserve"> </w:t>
      </w:r>
      <w:r w:rsidR="0032765F" w:rsidRPr="00922750">
        <w:rPr>
          <w:lang w:val="sr-Cyrl-RS"/>
        </w:rPr>
        <w:t xml:space="preserve">став 1. </w:t>
      </w:r>
      <w:r w:rsidRPr="00922750">
        <w:rPr>
          <w:lang w:val="sr-Cyrl-CS"/>
        </w:rPr>
        <w:t>Закона о државним службеницима (Службени гласник РС бр.79/05,</w:t>
      </w:r>
      <w:r w:rsidRPr="00922750">
        <w:rPr>
          <w:lang w:val="sr-Latn-RS"/>
        </w:rPr>
        <w:t xml:space="preserve"> </w:t>
      </w:r>
      <w:r w:rsidRPr="00922750">
        <w:rPr>
          <w:lang w:val="sr-Cyrl-CS"/>
        </w:rPr>
        <w:t>81/05-исправка,</w:t>
      </w:r>
      <w:r w:rsidRPr="00922750">
        <w:rPr>
          <w:lang w:val="sr-Latn-RS"/>
        </w:rPr>
        <w:t xml:space="preserve"> </w:t>
      </w:r>
      <w:r w:rsidRPr="00922750">
        <w:rPr>
          <w:lang w:val="sr-Cyrl-CS"/>
        </w:rPr>
        <w:t>83/05-исправка, 64/07, 67/07-исправка, 116/08, 104/09,</w:t>
      </w:r>
      <w:r w:rsidRPr="00922750">
        <w:rPr>
          <w:lang w:val="sr-Latn-RS"/>
        </w:rPr>
        <w:t xml:space="preserve"> </w:t>
      </w:r>
      <w:r w:rsidRPr="00922750">
        <w:rPr>
          <w:lang w:val="sr-Cyrl-CS"/>
        </w:rPr>
        <w:t>99/14,</w:t>
      </w:r>
      <w:r w:rsidRPr="00922750">
        <w:rPr>
          <w:lang w:val="sr-Latn-RS"/>
        </w:rPr>
        <w:t xml:space="preserve"> </w:t>
      </w:r>
      <w:r w:rsidRPr="00922750">
        <w:rPr>
          <w:lang w:val="sr-Cyrl-CS"/>
        </w:rPr>
        <w:t>94/17</w:t>
      </w:r>
      <w:r w:rsidR="0032765F" w:rsidRPr="00922750">
        <w:rPr>
          <w:lang w:val="sr-Cyrl-CS"/>
        </w:rPr>
        <w:t>,</w:t>
      </w:r>
      <w:r w:rsidRPr="00922750">
        <w:rPr>
          <w:lang w:val="sr-Cyrl-CS"/>
        </w:rPr>
        <w:t xml:space="preserve"> 95/18</w:t>
      </w:r>
      <w:r w:rsidR="0032765F" w:rsidRPr="00922750">
        <w:rPr>
          <w:lang w:val="sr-Cyrl-CS"/>
        </w:rPr>
        <w:t xml:space="preserve"> и 157/20</w:t>
      </w:r>
      <w:r w:rsidRPr="00922750">
        <w:rPr>
          <w:lang w:val="sr-Cyrl-CS"/>
        </w:rPr>
        <w:t>), члана  9.</w:t>
      </w:r>
      <w:r w:rsidRPr="00922750">
        <w:rPr>
          <w:lang w:val="sr-Latn-RS"/>
        </w:rPr>
        <w:t xml:space="preserve"> </w:t>
      </w:r>
      <w:r w:rsidRPr="00922750">
        <w:rPr>
          <w:lang w:val="sr-Cyrl-CS"/>
        </w:rPr>
        <w:t>став 1</w:t>
      </w:r>
      <w:r w:rsidR="0032765F" w:rsidRPr="00922750">
        <w:rPr>
          <w:lang w:val="sr-Cyrl-CS"/>
        </w:rPr>
        <w:t>.</w:t>
      </w:r>
      <w:r w:rsidRPr="00922750">
        <w:rPr>
          <w:lang w:val="sr-Cyrl-CS"/>
        </w:rPr>
        <w:t xml:space="preserve"> Уредбе о</w:t>
      </w:r>
      <w:r w:rsidRPr="00922750">
        <w:rPr>
          <w:color w:val="FF0000"/>
          <w:lang w:val="sr-Cyrl-CS"/>
        </w:rPr>
        <w:t xml:space="preserve"> </w:t>
      </w:r>
      <w:r w:rsidRPr="00922750">
        <w:rPr>
          <w:lang w:val="sr-Cyrl-CS"/>
        </w:rPr>
        <w:t>интерном и јавном конкурсу за попуњавање радних места у државним органима (Службени гласник РС број 2/19</w:t>
      </w:r>
      <w:r w:rsidR="0032765F" w:rsidRPr="00922750">
        <w:rPr>
          <w:lang w:val="sr-Cyrl-CS"/>
        </w:rPr>
        <w:t xml:space="preserve"> и 67/21</w:t>
      </w:r>
      <w:r w:rsidRPr="00922750">
        <w:rPr>
          <w:lang w:val="sr-Cyrl-CS"/>
        </w:rPr>
        <w:t xml:space="preserve">), </w:t>
      </w:r>
      <w:r w:rsidR="00F7349D" w:rsidRPr="00922750">
        <w:rPr>
          <w:lang w:val="sr-Cyrl-CS"/>
        </w:rPr>
        <w:t xml:space="preserve">Стручна служба </w:t>
      </w:r>
      <w:r w:rsidR="00FB1B8B" w:rsidRPr="00922750">
        <w:rPr>
          <w:lang w:val="sr-Cyrl-RS"/>
        </w:rPr>
        <w:t>Рашког</w:t>
      </w:r>
      <w:r w:rsidRPr="00922750">
        <w:rPr>
          <w:lang w:val="sr-Cyrl-CS"/>
        </w:rPr>
        <w:t xml:space="preserve"> управн</w:t>
      </w:r>
      <w:r w:rsidR="00F7349D" w:rsidRPr="00922750">
        <w:rPr>
          <w:lang w:val="sr-Cyrl-CS"/>
        </w:rPr>
        <w:t>ог</w:t>
      </w:r>
      <w:r w:rsidRPr="00922750">
        <w:rPr>
          <w:lang w:val="sr-Cyrl-CS"/>
        </w:rPr>
        <w:t xml:space="preserve"> о</w:t>
      </w:r>
      <w:r w:rsidR="00F7349D" w:rsidRPr="00922750">
        <w:rPr>
          <w:lang w:val="sr-Cyrl-CS"/>
        </w:rPr>
        <w:t>круга</w:t>
      </w:r>
      <w:r w:rsidRPr="00922750">
        <w:rPr>
          <w:lang w:val="sr-Cyrl-CS"/>
        </w:rPr>
        <w:t xml:space="preserve"> оглашава</w:t>
      </w:r>
    </w:p>
    <w:p w14:paraId="320DFFF3" w14:textId="77777777" w:rsidR="003D7E91" w:rsidRPr="00922750" w:rsidRDefault="003D7E91" w:rsidP="003D7E91">
      <w:pPr>
        <w:jc w:val="both"/>
        <w:outlineLvl w:val="0"/>
        <w:rPr>
          <w:lang w:val="sr-Cyrl-CS"/>
        </w:rPr>
      </w:pPr>
    </w:p>
    <w:p w14:paraId="5E20D68E" w14:textId="77777777" w:rsidR="003D7E91" w:rsidRPr="00922750" w:rsidRDefault="003D7E91" w:rsidP="003D7E91">
      <w:pPr>
        <w:jc w:val="center"/>
        <w:outlineLvl w:val="0"/>
        <w:rPr>
          <w:b/>
        </w:rPr>
      </w:pPr>
      <w:r w:rsidRPr="00922750">
        <w:rPr>
          <w:b/>
          <w:lang w:val="sr-Cyrl-CS"/>
        </w:rPr>
        <w:t xml:space="preserve">ЈАВНИ КОНКУРС </w:t>
      </w:r>
    </w:p>
    <w:p w14:paraId="2CD3F827" w14:textId="5B8CA581" w:rsidR="003D7E91" w:rsidRPr="00922750" w:rsidRDefault="003D7E91" w:rsidP="003D7E91">
      <w:pPr>
        <w:jc w:val="center"/>
        <w:outlineLvl w:val="0"/>
        <w:rPr>
          <w:b/>
          <w:lang w:val="sr-Cyrl-CS"/>
        </w:rPr>
      </w:pPr>
      <w:r w:rsidRPr="00922750">
        <w:rPr>
          <w:b/>
          <w:lang w:val="sr-Cyrl-CS"/>
        </w:rPr>
        <w:t xml:space="preserve">ЗА ПОПУЊАВАЊЕ </w:t>
      </w:r>
      <w:r w:rsidR="00FB1B8B" w:rsidRPr="00922750">
        <w:rPr>
          <w:b/>
          <w:lang w:val="sr-Cyrl-CS"/>
        </w:rPr>
        <w:t xml:space="preserve">ДВА </w:t>
      </w:r>
      <w:r w:rsidRPr="00922750">
        <w:rPr>
          <w:b/>
          <w:lang w:val="sr-Cyrl-CS"/>
        </w:rPr>
        <w:t>ИЗВРШИЛАЧК</w:t>
      </w:r>
      <w:r w:rsidR="00FB1B8B" w:rsidRPr="00922750">
        <w:rPr>
          <w:b/>
          <w:lang w:val="sr-Cyrl-CS"/>
        </w:rPr>
        <w:t>А</w:t>
      </w:r>
      <w:r w:rsidRPr="00922750">
        <w:rPr>
          <w:b/>
          <w:lang w:val="sr-Cyrl-CS"/>
        </w:rPr>
        <w:t xml:space="preserve"> РАДН</w:t>
      </w:r>
      <w:r w:rsidR="00FB1B8B" w:rsidRPr="00922750">
        <w:rPr>
          <w:b/>
          <w:lang w:val="sr-Cyrl-CS"/>
        </w:rPr>
        <w:t>А</w:t>
      </w:r>
      <w:r w:rsidRPr="00922750">
        <w:rPr>
          <w:b/>
          <w:lang w:val="sr-Cyrl-CS"/>
        </w:rPr>
        <w:t xml:space="preserve"> МЕСТА</w:t>
      </w:r>
    </w:p>
    <w:p w14:paraId="5AE3BF97" w14:textId="77777777" w:rsidR="003D7E91" w:rsidRPr="00922750" w:rsidRDefault="003D7E91" w:rsidP="003D7E91">
      <w:pPr>
        <w:ind w:firstLine="284"/>
        <w:outlineLvl w:val="0"/>
        <w:rPr>
          <w:b/>
          <w:lang w:val="sr-Cyrl-CS"/>
        </w:rPr>
      </w:pPr>
    </w:p>
    <w:p w14:paraId="6E39F25F" w14:textId="3DB61F41" w:rsidR="003D7E91" w:rsidRPr="00922750" w:rsidRDefault="003D7E91" w:rsidP="003D7E91">
      <w:pPr>
        <w:ind w:firstLine="284"/>
        <w:outlineLvl w:val="0"/>
        <w:rPr>
          <w:b/>
          <w:lang w:val="sr-Cyrl-CS"/>
        </w:rPr>
      </w:pPr>
      <w:r w:rsidRPr="00922750">
        <w:rPr>
          <w:b/>
        </w:rPr>
        <w:t>I</w:t>
      </w:r>
      <w:r w:rsidR="00FB1B8B" w:rsidRPr="00922750">
        <w:rPr>
          <w:b/>
          <w:lang w:val="sr-Cyrl-RS"/>
        </w:rPr>
        <w:t>.</w:t>
      </w:r>
      <w:r w:rsidRPr="00922750">
        <w:rPr>
          <w:b/>
          <w:lang w:val="sr-Cyrl-CS"/>
        </w:rPr>
        <w:t xml:space="preserve"> Орган у коме се попуњава радно место:</w:t>
      </w:r>
    </w:p>
    <w:p w14:paraId="487B245D" w14:textId="2381D9AF" w:rsidR="00855E80" w:rsidRPr="00922750" w:rsidRDefault="00E32D45" w:rsidP="00E32D45">
      <w:pPr>
        <w:jc w:val="both"/>
        <w:outlineLvl w:val="0"/>
        <w:rPr>
          <w:lang w:val="sr-Cyrl-CS"/>
        </w:rPr>
      </w:pPr>
      <w:r w:rsidRPr="00922750">
        <w:rPr>
          <w:b/>
          <w:lang w:val="sr-Cyrl-CS"/>
        </w:rPr>
        <w:t xml:space="preserve">         </w:t>
      </w:r>
      <w:r w:rsidR="00F7349D" w:rsidRPr="00922750">
        <w:rPr>
          <w:b/>
          <w:lang w:val="sr-Cyrl-CS"/>
        </w:rPr>
        <w:t xml:space="preserve">Стручна служба </w:t>
      </w:r>
      <w:r w:rsidRPr="00922750">
        <w:rPr>
          <w:b/>
          <w:lang w:val="sr-Cyrl-CS"/>
        </w:rPr>
        <w:t>Рашког управног</w:t>
      </w:r>
      <w:r w:rsidR="003D7E91" w:rsidRPr="00922750">
        <w:rPr>
          <w:b/>
          <w:lang w:val="sr-Cyrl-CS"/>
        </w:rPr>
        <w:t xml:space="preserve"> округ</w:t>
      </w:r>
      <w:r w:rsidR="00F7349D" w:rsidRPr="00922750">
        <w:rPr>
          <w:b/>
          <w:lang w:val="sr-Cyrl-CS"/>
        </w:rPr>
        <w:t>а</w:t>
      </w:r>
      <w:r w:rsidR="003D7E91" w:rsidRPr="00922750">
        <w:rPr>
          <w:lang w:val="sr-Cyrl-CS"/>
        </w:rPr>
        <w:t>, 3</w:t>
      </w:r>
      <w:r w:rsidRPr="00922750">
        <w:rPr>
          <w:lang w:val="sr-Cyrl-CS"/>
        </w:rPr>
        <w:t>6</w:t>
      </w:r>
      <w:r w:rsidR="003D7E91" w:rsidRPr="00922750">
        <w:rPr>
          <w:lang w:val="sr-Cyrl-CS"/>
        </w:rPr>
        <w:t xml:space="preserve">000 </w:t>
      </w:r>
      <w:r w:rsidRPr="00922750">
        <w:rPr>
          <w:lang w:val="sr-Cyrl-CS"/>
        </w:rPr>
        <w:t>Краљево</w:t>
      </w:r>
      <w:r w:rsidR="003D7E91" w:rsidRPr="00922750">
        <w:rPr>
          <w:lang w:val="sr-Cyrl-CS"/>
        </w:rPr>
        <w:t xml:space="preserve">, </w:t>
      </w:r>
      <w:r w:rsidRPr="00922750">
        <w:rPr>
          <w:lang w:val="sr-Cyrl-CS"/>
        </w:rPr>
        <w:t>Трг Јована Сарића број 1/3.</w:t>
      </w:r>
    </w:p>
    <w:p w14:paraId="5283D7C8" w14:textId="54285468" w:rsidR="003D7E91" w:rsidRPr="00922750" w:rsidRDefault="003D7E91" w:rsidP="003D7E91">
      <w:pPr>
        <w:ind w:firstLine="284"/>
        <w:outlineLvl w:val="0"/>
        <w:rPr>
          <w:b/>
          <w:lang w:val="sr-Cyrl-CS"/>
        </w:rPr>
      </w:pPr>
      <w:r w:rsidRPr="00922750">
        <w:rPr>
          <w:b/>
        </w:rPr>
        <w:t>II</w:t>
      </w:r>
      <w:r w:rsidR="00E32D45" w:rsidRPr="00922750">
        <w:rPr>
          <w:b/>
          <w:lang w:val="sr-Cyrl-RS"/>
        </w:rPr>
        <w:t>.</w:t>
      </w:r>
      <w:r w:rsidRPr="00922750">
        <w:rPr>
          <w:b/>
          <w:lang w:val="sr-Cyrl-CS"/>
        </w:rPr>
        <w:t xml:space="preserve"> Радн</w:t>
      </w:r>
      <w:r w:rsidR="00E32D45" w:rsidRPr="00922750">
        <w:rPr>
          <w:b/>
          <w:lang w:val="sr-Cyrl-CS"/>
        </w:rPr>
        <w:t>а</w:t>
      </w:r>
      <w:r w:rsidRPr="00922750">
        <w:rPr>
          <w:b/>
          <w:lang w:val="sr-Cyrl-CS"/>
        </w:rPr>
        <w:t xml:space="preserve"> мест</w:t>
      </w:r>
      <w:r w:rsidR="00E32D45" w:rsidRPr="00922750">
        <w:rPr>
          <w:b/>
          <w:lang w:val="sr-Cyrl-CS"/>
        </w:rPr>
        <w:t>а</w:t>
      </w:r>
      <w:r w:rsidRPr="00922750">
        <w:rPr>
          <w:b/>
          <w:lang w:val="sr-Cyrl-CS"/>
        </w:rPr>
        <w:t xml:space="preserve"> које се попуњава</w:t>
      </w:r>
      <w:r w:rsidR="00E32D45" w:rsidRPr="00922750">
        <w:rPr>
          <w:b/>
          <w:lang w:val="sr-Cyrl-CS"/>
        </w:rPr>
        <w:t>ју</w:t>
      </w:r>
      <w:r w:rsidRPr="00922750">
        <w:rPr>
          <w:b/>
          <w:lang w:val="sr-Cyrl-CS"/>
        </w:rPr>
        <w:t>:</w:t>
      </w:r>
    </w:p>
    <w:p w14:paraId="2B8CD085" w14:textId="77777777" w:rsidR="00E32D45" w:rsidRPr="00922750" w:rsidRDefault="00E32D45" w:rsidP="003D7E91">
      <w:pPr>
        <w:ind w:firstLine="284"/>
        <w:outlineLvl w:val="0"/>
        <w:rPr>
          <w:b/>
          <w:lang w:val="sr-Cyrl-CS"/>
        </w:rPr>
      </w:pPr>
    </w:p>
    <w:p w14:paraId="26F9F0A5" w14:textId="36AE9DBF" w:rsidR="003D7E91" w:rsidRPr="00922750" w:rsidRDefault="003D7E91" w:rsidP="00E32D45">
      <w:pPr>
        <w:pStyle w:val="ListParagraph"/>
        <w:numPr>
          <w:ilvl w:val="0"/>
          <w:numId w:val="13"/>
        </w:numPr>
        <w:jc w:val="both"/>
        <w:outlineLvl w:val="0"/>
        <w:rPr>
          <w:u w:val="single"/>
          <w:lang w:val="sr-Cyrl-CS"/>
        </w:rPr>
      </w:pPr>
      <w:r w:rsidRPr="00922750">
        <w:rPr>
          <w:u w:val="single"/>
          <w:lang w:val="sr-Cyrl-CS"/>
        </w:rPr>
        <w:t>Радно место за опште-правне послове</w:t>
      </w:r>
      <w:r w:rsidRPr="00922750">
        <w:rPr>
          <w:u w:val="single"/>
        </w:rPr>
        <w:t>,</w:t>
      </w:r>
      <w:r w:rsidRPr="00922750">
        <w:rPr>
          <w:u w:val="single"/>
          <w:lang w:val="sr-Cyrl-CS"/>
        </w:rPr>
        <w:t xml:space="preserve"> у звању саветник, Одсек за опште послове, 1 извршилац.</w:t>
      </w:r>
    </w:p>
    <w:p w14:paraId="5D91AD60" w14:textId="77777777" w:rsidR="003D7E91" w:rsidRPr="00922750" w:rsidRDefault="003D7E91" w:rsidP="003D7E91">
      <w:pPr>
        <w:outlineLvl w:val="0"/>
        <w:rPr>
          <w:lang w:val="sr-Cyrl-CS"/>
        </w:rPr>
      </w:pPr>
    </w:p>
    <w:p w14:paraId="354D54B4" w14:textId="7F3C0A0B" w:rsidR="00E32D45" w:rsidRPr="00922750" w:rsidRDefault="00E32D45" w:rsidP="00E32D45">
      <w:pPr>
        <w:widowControl w:val="0"/>
        <w:overflowPunct w:val="0"/>
        <w:autoSpaceDE w:val="0"/>
        <w:autoSpaceDN w:val="0"/>
        <w:adjustRightInd w:val="0"/>
        <w:spacing w:line="220" w:lineRule="auto"/>
        <w:ind w:right="40"/>
        <w:jc w:val="both"/>
        <w:rPr>
          <w:lang w:val="sr-Cyrl-RS"/>
        </w:rPr>
      </w:pPr>
      <w:r w:rsidRPr="00922750">
        <w:rPr>
          <w:lang w:val="sr-Cyrl-RS"/>
        </w:rPr>
        <w:t>ОПИС ПОСЛОВА: израђује појединачна акта о правима, дужностима и одговорностима државних службеника и намештеника у Стручној служби, пружа стручну помоћ о начину остваривања права и дужности из области радних односа</w:t>
      </w:r>
      <w:r w:rsidRPr="00922750">
        <w:rPr>
          <w:lang w:val="sr-Latn-RS"/>
        </w:rPr>
        <w:t xml:space="preserve"> </w:t>
      </w:r>
      <w:r w:rsidRPr="00922750">
        <w:rPr>
          <w:lang w:val="sr-Cyrl-RS"/>
        </w:rPr>
        <w:t>запослених, обавља послове из области безбедности и здравља на раду у складу са општим прописима и интерним актом, даје савете и смернице запосленима о спречавању корупције и сукоба интереса; спроводи поступке јавних набавки, прати квалитет и начин пружања уговорених услуга за Управни округ, сачињава извештаје о јавним набавкама и предлаже мере везане за спровођење набавки; израђује уговоре и споразуме из делокруга Управног округа и прати њихово извршење, учествује у састављању анализа, извештаја и информација о раду Управног округа; врши послове аналитичара радних места, учествује у изради нацрта кадровског плана, врши проверу поступка вредновања радне успешности државних службеника, стара се о његовој уједначености и припрема извештај Одсека о вредновању радне успешности; врши унос, ажурирање и обраду кадровских података кроз САП информациони систем, води, ажурира и чува персонална досијеа запослених и израђује извештаје, води евиденције из радних односа за запослене у Стручној служби, израђује месечне извештаје за Централну кадровску евиденцију; учествује у раду конкурсне комисије у изборном поступку за попуњавање радних места у Стручној служби, сачињава потребна акта за спровођење конкурсног поступка, припрема задатке за проверу посебних функционалних компетенција које се вреднују у изборном поступку за извршилачка радна места и стара се о правилном спровођењу конкурсног поступка; обавља и друге послове по налогу шефа Одсека.</w:t>
      </w:r>
    </w:p>
    <w:p w14:paraId="72B74398" w14:textId="77777777" w:rsidR="00E32D45" w:rsidRPr="00922750" w:rsidRDefault="00E32D45" w:rsidP="00E32D45">
      <w:pPr>
        <w:widowControl w:val="0"/>
        <w:overflowPunct w:val="0"/>
        <w:autoSpaceDE w:val="0"/>
        <w:autoSpaceDN w:val="0"/>
        <w:adjustRightInd w:val="0"/>
        <w:spacing w:line="220" w:lineRule="auto"/>
        <w:ind w:right="40"/>
        <w:jc w:val="both"/>
        <w:rPr>
          <w:lang w:val="sr-Cyrl-RS"/>
        </w:rPr>
      </w:pPr>
    </w:p>
    <w:p w14:paraId="7BA925FC" w14:textId="77777777" w:rsidR="00E32D45" w:rsidRPr="00922750" w:rsidRDefault="00E32D45" w:rsidP="00E32D45">
      <w:pPr>
        <w:widowControl w:val="0"/>
        <w:overflowPunct w:val="0"/>
        <w:autoSpaceDE w:val="0"/>
        <w:autoSpaceDN w:val="0"/>
        <w:adjustRightInd w:val="0"/>
        <w:spacing w:line="220" w:lineRule="auto"/>
        <w:ind w:right="40"/>
        <w:jc w:val="both"/>
        <w:rPr>
          <w:lang w:val="sr-Cyrl-RS"/>
        </w:rPr>
      </w:pPr>
      <w:r w:rsidRPr="00922750">
        <w:rPr>
          <w:lang w:val="sr-Cyrl-RS"/>
        </w:rPr>
        <w:t xml:space="preserve">УСЛОВИ: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3 године радног искуства у струци, положен државни стручни испит и потребне компетенције за рад на радном месту.  </w:t>
      </w:r>
    </w:p>
    <w:p w14:paraId="3DFC0578" w14:textId="77777777" w:rsidR="00900DF1" w:rsidRPr="00922750" w:rsidRDefault="00900DF1" w:rsidP="00E32D45">
      <w:pPr>
        <w:widowControl w:val="0"/>
        <w:overflowPunct w:val="0"/>
        <w:autoSpaceDE w:val="0"/>
        <w:autoSpaceDN w:val="0"/>
        <w:adjustRightInd w:val="0"/>
        <w:spacing w:line="220" w:lineRule="auto"/>
        <w:ind w:right="40"/>
        <w:jc w:val="both"/>
        <w:rPr>
          <w:lang w:val="sr-Cyrl-RS"/>
        </w:rPr>
      </w:pPr>
    </w:p>
    <w:p w14:paraId="728295BE" w14:textId="292AEAEF" w:rsidR="00900DF1" w:rsidRPr="00922750" w:rsidRDefault="00900DF1" w:rsidP="00900DF1">
      <w:pPr>
        <w:pStyle w:val="ListParagraph"/>
        <w:numPr>
          <w:ilvl w:val="0"/>
          <w:numId w:val="13"/>
        </w:numPr>
        <w:jc w:val="both"/>
        <w:outlineLvl w:val="0"/>
        <w:rPr>
          <w:u w:val="single"/>
          <w:lang w:val="sr-Cyrl-CS"/>
        </w:rPr>
      </w:pPr>
      <w:r w:rsidRPr="00922750">
        <w:rPr>
          <w:u w:val="single"/>
          <w:lang w:val="sr-Cyrl-CS"/>
        </w:rPr>
        <w:t>Радно место за канцеларијске послове</w:t>
      </w:r>
      <w:r w:rsidRPr="00922750">
        <w:rPr>
          <w:u w:val="single"/>
        </w:rPr>
        <w:t>,</w:t>
      </w:r>
      <w:r w:rsidRPr="00922750">
        <w:rPr>
          <w:u w:val="single"/>
          <w:lang w:val="sr-Cyrl-CS"/>
        </w:rPr>
        <w:t xml:space="preserve"> у звању референт, Одсек за опште послове, 1 извршилац.</w:t>
      </w:r>
    </w:p>
    <w:p w14:paraId="7ED5FE1D" w14:textId="77777777" w:rsidR="00900DF1" w:rsidRPr="00922750" w:rsidRDefault="00900DF1" w:rsidP="00E32D45">
      <w:pPr>
        <w:widowControl w:val="0"/>
        <w:overflowPunct w:val="0"/>
        <w:autoSpaceDE w:val="0"/>
        <w:autoSpaceDN w:val="0"/>
        <w:adjustRightInd w:val="0"/>
        <w:spacing w:line="220" w:lineRule="auto"/>
        <w:ind w:right="40"/>
        <w:jc w:val="both"/>
        <w:rPr>
          <w:lang w:val="sr-Cyrl-RS"/>
        </w:rPr>
      </w:pPr>
    </w:p>
    <w:p w14:paraId="79EBB2EC" w14:textId="7661D043" w:rsidR="00900DF1" w:rsidRPr="00922750" w:rsidRDefault="00900DF1" w:rsidP="00900DF1">
      <w:pPr>
        <w:widowControl w:val="0"/>
        <w:overflowPunct w:val="0"/>
        <w:autoSpaceDE w:val="0"/>
        <w:autoSpaceDN w:val="0"/>
        <w:adjustRightInd w:val="0"/>
        <w:spacing w:line="220" w:lineRule="auto"/>
        <w:ind w:right="40"/>
        <w:jc w:val="both"/>
        <w:rPr>
          <w:lang w:val="sr-Cyrl-RS"/>
        </w:rPr>
      </w:pPr>
      <w:r w:rsidRPr="00922750">
        <w:rPr>
          <w:lang w:val="sr-Cyrl-RS"/>
        </w:rPr>
        <w:t>ОПИС ПОСЛОВА: врши разврставање, класификацију и евидентирање документационог материјала кроз систем АОП, формира и заводи предмете, доставља предмете у рад обрађивачима кроз доставну књигу, врши здруживање предмета, води роковник и евиденцију о кретању предмета у раду; улаже предмете у архиву, води архивску књигу и доставља је надлежном архиву, чува архивиране предмете, припрема и спроводи излучивање документационог материјала у прописаним роковима; врши преузимање, пријем и преглед поште упућене Стручној служби Рашког управног округа, окружним и осталим подручним јединицама органа државне управе; даје обавештења странкама о кретању предмета; ковертира, заводи пошту у књигу отпреме и врши отпрему исте, води евиденцију насталих поштанских трошкова и сачињава месечне извештаје о броју преузетих и отпремљених пошиљки; израђује месечне и годишње извештаје о броју активних и архивираних предмета за Стручну службу и све окружне и остале подручне јединице; обавља и друге послове по налогу шефа Одсека.</w:t>
      </w:r>
    </w:p>
    <w:p w14:paraId="623C05C3" w14:textId="77777777" w:rsidR="00900DF1" w:rsidRPr="00922750" w:rsidRDefault="00900DF1" w:rsidP="00900DF1">
      <w:pPr>
        <w:widowControl w:val="0"/>
        <w:overflowPunct w:val="0"/>
        <w:autoSpaceDE w:val="0"/>
        <w:autoSpaceDN w:val="0"/>
        <w:adjustRightInd w:val="0"/>
        <w:spacing w:line="220" w:lineRule="auto"/>
        <w:ind w:right="40"/>
        <w:jc w:val="both"/>
        <w:rPr>
          <w:lang w:val="sr-Cyrl-RS"/>
        </w:rPr>
      </w:pPr>
    </w:p>
    <w:p w14:paraId="33B5F7C3" w14:textId="77777777" w:rsidR="00900DF1" w:rsidRPr="00922750" w:rsidRDefault="00900DF1" w:rsidP="00900DF1">
      <w:pPr>
        <w:widowControl w:val="0"/>
        <w:overflowPunct w:val="0"/>
        <w:autoSpaceDE w:val="0"/>
        <w:autoSpaceDN w:val="0"/>
        <w:adjustRightInd w:val="0"/>
        <w:spacing w:line="220" w:lineRule="auto"/>
        <w:ind w:right="40"/>
        <w:jc w:val="both"/>
        <w:rPr>
          <w:lang w:val="sr-Cyrl-RS"/>
        </w:rPr>
      </w:pPr>
      <w:r w:rsidRPr="00922750">
        <w:rPr>
          <w:lang w:val="sr-Cyrl-RS"/>
        </w:rPr>
        <w:t xml:space="preserve">УСЛОВИ: Средња школа и најмање 2 године радног искуства у струци, положен државни стручни испит и потребне компетенције за рад на радном месту.  </w:t>
      </w:r>
    </w:p>
    <w:p w14:paraId="093F11A7" w14:textId="77777777" w:rsidR="003D7E91" w:rsidRPr="00922750" w:rsidRDefault="003D7E91" w:rsidP="00900DF1">
      <w:pPr>
        <w:jc w:val="both"/>
        <w:outlineLvl w:val="0"/>
        <w:rPr>
          <w:b/>
          <w:lang w:val="sr-Cyrl-RS"/>
        </w:rPr>
      </w:pPr>
    </w:p>
    <w:p w14:paraId="5394F022" w14:textId="1D4340F5" w:rsidR="003D7E91" w:rsidRPr="00922750" w:rsidRDefault="003D7E91" w:rsidP="003D7E91">
      <w:pPr>
        <w:ind w:firstLine="284"/>
        <w:jc w:val="both"/>
        <w:outlineLvl w:val="0"/>
        <w:rPr>
          <w:lang w:val="sr-Cyrl-CS"/>
        </w:rPr>
      </w:pPr>
      <w:r w:rsidRPr="00922750">
        <w:rPr>
          <w:b/>
        </w:rPr>
        <w:t>III</w:t>
      </w:r>
      <w:r w:rsidR="00E32D45" w:rsidRPr="00922750">
        <w:rPr>
          <w:b/>
          <w:lang w:val="sr-Cyrl-RS"/>
        </w:rPr>
        <w:t>.</w:t>
      </w:r>
      <w:r w:rsidRPr="00922750">
        <w:rPr>
          <w:b/>
        </w:rPr>
        <w:t xml:space="preserve"> </w:t>
      </w:r>
      <w:r w:rsidR="00900DF1" w:rsidRPr="00922750">
        <w:rPr>
          <w:b/>
          <w:lang w:val="sr-Cyrl-CS"/>
        </w:rPr>
        <w:t>Трајање</w:t>
      </w:r>
      <w:r w:rsidR="00A6390A" w:rsidRPr="00922750">
        <w:rPr>
          <w:b/>
          <w:lang w:val="sr-Cyrl-CS"/>
        </w:rPr>
        <w:t xml:space="preserve"> радног односа: </w:t>
      </w:r>
      <w:r w:rsidR="00900DF1" w:rsidRPr="00922750">
        <w:rPr>
          <w:bCs/>
          <w:lang w:val="sr-Cyrl-CS"/>
        </w:rPr>
        <w:t>за оба</w:t>
      </w:r>
      <w:r w:rsidR="00900DF1" w:rsidRPr="00922750">
        <w:rPr>
          <w:b/>
          <w:lang w:val="sr-Cyrl-CS"/>
        </w:rPr>
        <w:t xml:space="preserve"> </w:t>
      </w:r>
      <w:r w:rsidR="00A6390A" w:rsidRPr="00922750">
        <w:rPr>
          <w:lang w:val="sr-Cyrl-CS"/>
        </w:rPr>
        <w:t>радн</w:t>
      </w:r>
      <w:r w:rsidR="00900DF1" w:rsidRPr="00922750">
        <w:rPr>
          <w:lang w:val="sr-Cyrl-CS"/>
        </w:rPr>
        <w:t>а</w:t>
      </w:r>
      <w:r w:rsidR="00A6390A" w:rsidRPr="00922750">
        <w:rPr>
          <w:lang w:val="sr-Cyrl-CS"/>
        </w:rPr>
        <w:t xml:space="preserve"> мест</w:t>
      </w:r>
      <w:r w:rsidR="00900DF1" w:rsidRPr="00922750">
        <w:rPr>
          <w:lang w:val="sr-Cyrl-CS"/>
        </w:rPr>
        <w:t>а</w:t>
      </w:r>
      <w:r w:rsidR="00A6390A" w:rsidRPr="00922750">
        <w:rPr>
          <w:lang w:val="sr-Cyrl-CS"/>
        </w:rPr>
        <w:t xml:space="preserve"> </w:t>
      </w:r>
      <w:r w:rsidR="00900DF1" w:rsidRPr="00922750">
        <w:rPr>
          <w:lang w:val="sr-Cyrl-CS"/>
        </w:rPr>
        <w:t>радни однос</w:t>
      </w:r>
      <w:r w:rsidR="00A6390A" w:rsidRPr="00922750">
        <w:rPr>
          <w:lang w:val="sr-Cyrl-CS"/>
        </w:rPr>
        <w:t xml:space="preserve"> се заснива на неодређено време.</w:t>
      </w:r>
    </w:p>
    <w:p w14:paraId="32323E7A" w14:textId="1B5B3698" w:rsidR="00900DF1" w:rsidRPr="00922750" w:rsidRDefault="00900DF1" w:rsidP="003D7E91">
      <w:pPr>
        <w:ind w:firstLine="284"/>
        <w:jc w:val="both"/>
        <w:outlineLvl w:val="0"/>
        <w:rPr>
          <w:lang w:val="sr-Cyrl-CS"/>
        </w:rPr>
      </w:pPr>
      <w:r w:rsidRPr="00922750">
        <w:rPr>
          <w:lang w:val="sr-Cyrl-CS"/>
        </w:rPr>
        <w:t>Кандидати који први пут заснивају радни однос у државном органу подлежу пробном раду у трајању од 6 месеци. Кандидати са положеним државним стручним испитом немају предност у изборном поступку у односу на кандидате без положеног државног стручног испита. Кандидати без положеног државног стручног испита примају се на рад под условом да тај испит положе до окончања пробног рада, односно у року од 6 месеци од заснивања радног односа.</w:t>
      </w:r>
    </w:p>
    <w:p w14:paraId="13CD3899" w14:textId="77777777" w:rsidR="003D7E91" w:rsidRPr="00922750" w:rsidRDefault="003D7E91" w:rsidP="003D7E91">
      <w:pPr>
        <w:ind w:firstLine="284"/>
        <w:jc w:val="both"/>
        <w:outlineLvl w:val="0"/>
        <w:rPr>
          <w:b/>
          <w:lang w:val="sr-Cyrl-CS"/>
        </w:rPr>
      </w:pPr>
    </w:p>
    <w:p w14:paraId="4300FCCE" w14:textId="25967702" w:rsidR="003D7E91" w:rsidRPr="00922750" w:rsidRDefault="003D7E91" w:rsidP="003D7E91">
      <w:pPr>
        <w:ind w:firstLine="284"/>
        <w:jc w:val="both"/>
        <w:outlineLvl w:val="0"/>
      </w:pPr>
      <w:r w:rsidRPr="00922750">
        <w:rPr>
          <w:b/>
        </w:rPr>
        <w:t>IV</w:t>
      </w:r>
      <w:r w:rsidR="0075011A" w:rsidRPr="00922750">
        <w:rPr>
          <w:b/>
          <w:lang w:val="sr-Cyrl-RS"/>
        </w:rPr>
        <w:t>.</w:t>
      </w:r>
      <w:r w:rsidRPr="00922750">
        <w:rPr>
          <w:b/>
          <w:lang w:val="sr-Cyrl-CS"/>
        </w:rPr>
        <w:t xml:space="preserve"> </w:t>
      </w:r>
      <w:r w:rsidR="00A6390A" w:rsidRPr="00922750">
        <w:rPr>
          <w:b/>
          <w:lang w:val="sr-Cyrl-CS"/>
        </w:rPr>
        <w:t xml:space="preserve">Место рада: </w:t>
      </w:r>
      <w:r w:rsidR="0075011A" w:rsidRPr="00922750">
        <w:rPr>
          <w:lang w:val="sr-Cyrl-CS"/>
        </w:rPr>
        <w:t>Краљево, Трг Јована Сарића број 1/3.</w:t>
      </w:r>
    </w:p>
    <w:p w14:paraId="17EF3FA8" w14:textId="77777777" w:rsidR="000A03A4" w:rsidRPr="00922750" w:rsidRDefault="000A03A4" w:rsidP="003D7E91">
      <w:pPr>
        <w:ind w:firstLine="284"/>
        <w:jc w:val="both"/>
        <w:outlineLvl w:val="0"/>
        <w:rPr>
          <w:b/>
          <w:lang w:val="sr-Cyrl-CS"/>
        </w:rPr>
      </w:pPr>
    </w:p>
    <w:p w14:paraId="5069DB2F" w14:textId="465D6D7F" w:rsidR="003D7E91" w:rsidRPr="00922750" w:rsidRDefault="003D7E91" w:rsidP="003D7E91">
      <w:pPr>
        <w:ind w:firstLine="284"/>
        <w:outlineLvl w:val="0"/>
        <w:rPr>
          <w:b/>
          <w:lang w:val="sr-Cyrl-CS"/>
        </w:rPr>
      </w:pPr>
      <w:r w:rsidRPr="00922750">
        <w:rPr>
          <w:b/>
        </w:rPr>
        <w:t>V</w:t>
      </w:r>
      <w:r w:rsidR="0075011A" w:rsidRPr="00922750">
        <w:rPr>
          <w:b/>
          <w:lang w:val="sr-Cyrl-CS"/>
        </w:rPr>
        <w:t xml:space="preserve">. У </w:t>
      </w:r>
      <w:r w:rsidRPr="00922750">
        <w:rPr>
          <w:b/>
          <w:lang w:val="sr-Cyrl-CS"/>
        </w:rPr>
        <w:t>изборном поступку</w:t>
      </w:r>
      <w:r w:rsidR="00A535F0" w:rsidRPr="00922750">
        <w:rPr>
          <w:b/>
          <w:lang w:val="sr-Cyrl-CS"/>
        </w:rPr>
        <w:t xml:space="preserve"> проверавају се</w:t>
      </w:r>
      <w:r w:rsidRPr="00922750">
        <w:rPr>
          <w:b/>
          <w:lang w:val="sr-Cyrl-CS"/>
        </w:rPr>
        <w:t>:</w:t>
      </w:r>
    </w:p>
    <w:p w14:paraId="64B05420" w14:textId="77777777" w:rsidR="0075011A" w:rsidRPr="00922750" w:rsidRDefault="0075011A" w:rsidP="003D7E91">
      <w:pPr>
        <w:ind w:firstLine="284"/>
        <w:outlineLvl w:val="0"/>
        <w:rPr>
          <w:b/>
          <w:lang w:val="sr-Cyrl-CS"/>
        </w:rPr>
      </w:pPr>
    </w:p>
    <w:p w14:paraId="7A304CBB" w14:textId="0063B653" w:rsidR="0075011A" w:rsidRPr="00922750" w:rsidRDefault="0075011A" w:rsidP="003D7E91">
      <w:pPr>
        <w:ind w:firstLine="284"/>
        <w:outlineLvl w:val="0"/>
        <w:rPr>
          <w:b/>
          <w:lang w:val="sr-Cyrl-CS"/>
        </w:rPr>
      </w:pPr>
      <w:r w:rsidRPr="00922750">
        <w:rPr>
          <w:b/>
          <w:lang w:val="sr-Cyrl-CS"/>
        </w:rPr>
        <w:t xml:space="preserve">      </w:t>
      </w:r>
      <w:bookmarkStart w:id="0" w:name="_Hlk181188670"/>
      <w:r w:rsidRPr="00922750">
        <w:rPr>
          <w:b/>
          <w:lang w:val="sr-Cyrl-CS"/>
        </w:rPr>
        <w:t>ОПШТЕ ФУНКЦИОНАЛНЕ КОМПЕТЕНЦИЈЕ</w:t>
      </w:r>
      <w:bookmarkEnd w:id="0"/>
    </w:p>
    <w:p w14:paraId="4177F360" w14:textId="77777777" w:rsidR="0075011A" w:rsidRPr="00922750" w:rsidRDefault="0075011A" w:rsidP="003D7E91">
      <w:pPr>
        <w:ind w:firstLine="284"/>
        <w:outlineLvl w:val="0"/>
        <w:rPr>
          <w:b/>
          <w:lang w:val="sr-Cyrl-CS"/>
        </w:rPr>
      </w:pPr>
      <w:r w:rsidRPr="00922750">
        <w:rPr>
          <w:b/>
          <w:lang w:val="sr-Cyrl-CS"/>
        </w:rPr>
        <w:t xml:space="preserve"> </w:t>
      </w:r>
    </w:p>
    <w:p w14:paraId="6C89026A" w14:textId="40D97F16" w:rsidR="0075011A" w:rsidRPr="00922750" w:rsidRDefault="0075011A" w:rsidP="003D7E91">
      <w:pPr>
        <w:ind w:firstLine="284"/>
        <w:outlineLvl w:val="0"/>
        <w:rPr>
          <w:b/>
          <w:lang w:val="sr-Cyrl-CS"/>
        </w:rPr>
      </w:pPr>
      <w:r w:rsidRPr="00922750">
        <w:rPr>
          <w:b/>
          <w:lang w:val="sr-Cyrl-CS"/>
        </w:rPr>
        <w:t>За оба радна места проверавају се опште функционалне компетенције:</w:t>
      </w:r>
    </w:p>
    <w:p w14:paraId="17114864" w14:textId="77777777" w:rsidR="0075011A" w:rsidRPr="00922750" w:rsidRDefault="0075011A" w:rsidP="003D7E91">
      <w:pPr>
        <w:ind w:firstLine="284"/>
        <w:outlineLvl w:val="0"/>
        <w:rPr>
          <w:b/>
          <w:lang w:val="sr-Cyrl-CS"/>
        </w:rPr>
      </w:pPr>
    </w:p>
    <w:p w14:paraId="0162FA4D" w14:textId="4BB8A669" w:rsidR="0075011A" w:rsidRPr="00922750" w:rsidRDefault="0075011A" w:rsidP="0075011A">
      <w:pPr>
        <w:tabs>
          <w:tab w:val="left" w:pos="630"/>
        </w:tabs>
        <w:ind w:left="630" w:right="27"/>
        <w:jc w:val="both"/>
        <w:rPr>
          <w:shd w:val="clear" w:color="auto" w:fill="FFFFFF"/>
        </w:rPr>
      </w:pPr>
      <w:r w:rsidRPr="00922750">
        <w:rPr>
          <w:shd w:val="clear" w:color="auto" w:fill="FFFFFF"/>
          <w:lang w:val="sr-Cyrl-RS"/>
        </w:rPr>
        <w:t xml:space="preserve">- </w:t>
      </w:r>
      <w:r w:rsidRPr="00922750">
        <w:rPr>
          <w:shd w:val="clear" w:color="auto" w:fill="FFFFFF"/>
        </w:rPr>
        <w:t>Организација и рад државних органа РС - провераваће се путем теста (писмено). </w:t>
      </w:r>
      <w:r w:rsidRPr="00922750">
        <w:br/>
      </w:r>
      <w:r w:rsidRPr="00922750">
        <w:rPr>
          <w:shd w:val="clear" w:color="auto" w:fill="FFFFFF"/>
          <w:lang w:val="sr-Cyrl-RS"/>
        </w:rPr>
        <w:t xml:space="preserve">- </w:t>
      </w:r>
      <w:r w:rsidRPr="00922750">
        <w:rPr>
          <w:shd w:val="clear" w:color="auto" w:fill="FFFFFF"/>
        </w:rPr>
        <w:t xml:space="preserve">Дигитална писменост - провераваће се </w:t>
      </w:r>
      <w:r w:rsidRPr="00922750">
        <w:rPr>
          <w:shd w:val="clear" w:color="auto" w:fill="FFFFFF"/>
          <w:lang w:val="sr-Cyrl-RS"/>
        </w:rPr>
        <w:t>практичним радом на рачунару или увидом у доказ о знању рада на рачунару.</w:t>
      </w:r>
    </w:p>
    <w:p w14:paraId="4D290196" w14:textId="54171A08" w:rsidR="0075011A" w:rsidRPr="00922750" w:rsidRDefault="0075011A" w:rsidP="0075011A">
      <w:pPr>
        <w:tabs>
          <w:tab w:val="left" w:pos="630"/>
        </w:tabs>
        <w:ind w:left="630" w:right="27"/>
        <w:jc w:val="both"/>
        <w:rPr>
          <w:shd w:val="clear" w:color="auto" w:fill="FFFFFF"/>
          <w:lang w:val="sr-Cyrl-RS"/>
        </w:rPr>
      </w:pPr>
      <w:r w:rsidRPr="00922750">
        <w:rPr>
          <w:shd w:val="clear" w:color="auto" w:fill="FFFFFF"/>
          <w:lang w:val="sr-Cyrl-RS"/>
        </w:rPr>
        <w:t xml:space="preserve">-  </w:t>
      </w:r>
      <w:r w:rsidRPr="00922750">
        <w:rPr>
          <w:shd w:val="clear" w:color="auto" w:fill="FFFFFF"/>
        </w:rPr>
        <w:t xml:space="preserve">Пословна комуникација- провераваће се путем </w:t>
      </w:r>
      <w:r w:rsidRPr="00922750">
        <w:rPr>
          <w:shd w:val="clear" w:color="auto" w:fill="FFFFFF"/>
          <w:lang w:val="sr-Cyrl-RS"/>
        </w:rPr>
        <w:t>теста</w:t>
      </w:r>
      <w:r w:rsidRPr="00922750">
        <w:rPr>
          <w:shd w:val="clear" w:color="auto" w:fill="FFFFFF"/>
        </w:rPr>
        <w:t xml:space="preserve"> (писмено).</w:t>
      </w:r>
    </w:p>
    <w:p w14:paraId="3A3376FB" w14:textId="77777777" w:rsidR="001160F7" w:rsidRPr="00922750" w:rsidRDefault="001160F7" w:rsidP="001160F7">
      <w:pPr>
        <w:tabs>
          <w:tab w:val="left" w:pos="630"/>
        </w:tabs>
        <w:ind w:right="27"/>
        <w:jc w:val="both"/>
        <w:rPr>
          <w:shd w:val="clear" w:color="auto" w:fill="FFFFFF"/>
          <w:lang w:val="sr-Cyrl-RS"/>
        </w:rPr>
      </w:pPr>
    </w:p>
    <w:p w14:paraId="6EA33F17" w14:textId="77777777" w:rsidR="001160F7" w:rsidRPr="00922750" w:rsidRDefault="001160F7" w:rsidP="001160F7">
      <w:pPr>
        <w:ind w:right="27"/>
        <w:jc w:val="both"/>
        <w:rPr>
          <w:lang w:val="sr-Cyrl-CS"/>
        </w:rPr>
      </w:pPr>
      <w:r w:rsidRPr="00922750">
        <w:rPr>
          <w:b/>
          <w:lang w:val="sr-Cyrl-CS"/>
        </w:rPr>
        <w:t xml:space="preserve">НАПОМЕНА: </w:t>
      </w:r>
      <w:r w:rsidRPr="00922750">
        <w:rPr>
          <w:lang w:val="sr-Cyrl-CS"/>
        </w:rPr>
        <w:t>У погледу провере опште функционалне компетенције „Дигитална писменост” (поседовању знања и вештина у основама коришћења рачунара, основама коришћења интернета, обради текста и табела, табеларне калкулације), ако учесник конкурса поседује важећи сертификат, потврду или други одговарајући доказ о поседовању знања и вештина из наведених области, и жели да на основу њега буде ослобођен тестирања компетенције – Дигитална писменост, неопходно је да уз пријавни образац  (уредно и у потпуности попуњен у делу *Рад на рачунару), достави и тражени доказ у оригиналу или овереној фотокопији. 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14:paraId="74C82025" w14:textId="5647D5A0" w:rsidR="001160F7" w:rsidRPr="00922750" w:rsidRDefault="001160F7" w:rsidP="00CC0BA2">
      <w:pPr>
        <w:ind w:right="27" w:firstLine="1134"/>
        <w:jc w:val="both"/>
        <w:rPr>
          <w:lang w:val="sr-Cyrl-CS"/>
        </w:rPr>
      </w:pPr>
      <w:r w:rsidRPr="00922750">
        <w:rPr>
          <w:lang w:val="sr-Cyrl-CS"/>
        </w:rPr>
        <w:lastRenderedPageBreak/>
        <w:t>Информације o материјалимa за припрему кандидата за проверу општих функционалних компетенција могу се наћи на интернет презентацији Службе за управљање кадровима, www.suk.gov.rs</w:t>
      </w:r>
      <w:r w:rsidR="00625374">
        <w:rPr>
          <w:lang w:val="sr-Cyrl-CS"/>
        </w:rPr>
        <w:t>.</w:t>
      </w:r>
    </w:p>
    <w:p w14:paraId="392EB860" w14:textId="77777777" w:rsidR="0075011A" w:rsidRPr="00922750" w:rsidRDefault="0075011A" w:rsidP="0075011A">
      <w:pPr>
        <w:outlineLvl w:val="0"/>
        <w:rPr>
          <w:b/>
          <w:lang w:val="sr-Cyrl-CS"/>
        </w:rPr>
      </w:pPr>
    </w:p>
    <w:p w14:paraId="148B072B" w14:textId="0FB981B9" w:rsidR="0075011A" w:rsidRPr="00922750" w:rsidRDefault="0075011A" w:rsidP="0075011A">
      <w:pPr>
        <w:ind w:firstLine="709"/>
        <w:outlineLvl w:val="0"/>
        <w:rPr>
          <w:b/>
          <w:lang w:val="sr-Cyrl-CS"/>
        </w:rPr>
      </w:pPr>
      <w:r w:rsidRPr="00922750">
        <w:rPr>
          <w:b/>
          <w:lang w:val="sr-Cyrl-CS"/>
        </w:rPr>
        <w:t xml:space="preserve"> ПОСЕБНЕ ФУНКЦИОНАЛНЕ КОМПЕТЕНЦИЈЕ</w:t>
      </w:r>
    </w:p>
    <w:p w14:paraId="02F2C512" w14:textId="77777777" w:rsidR="0075011A" w:rsidRPr="00922750" w:rsidRDefault="0075011A" w:rsidP="0075011A">
      <w:pPr>
        <w:ind w:firstLine="709"/>
        <w:outlineLvl w:val="0"/>
        <w:rPr>
          <w:b/>
          <w:lang w:val="sr-Cyrl-CS"/>
        </w:rPr>
      </w:pPr>
    </w:p>
    <w:p w14:paraId="4A6E575F" w14:textId="1165F6CB" w:rsidR="0075011A" w:rsidRPr="00922750" w:rsidRDefault="0075011A" w:rsidP="0075011A">
      <w:pPr>
        <w:outlineLvl w:val="0"/>
        <w:rPr>
          <w:b/>
          <w:lang w:val="sr-Cyrl-CS"/>
        </w:rPr>
      </w:pPr>
      <w:r w:rsidRPr="00922750">
        <w:rPr>
          <w:b/>
          <w:lang w:val="sr-Cyrl-CS"/>
        </w:rPr>
        <w:t xml:space="preserve">      За извршилачко радно место под редним бројем 1.</w:t>
      </w:r>
    </w:p>
    <w:p w14:paraId="39482F7C" w14:textId="77777777" w:rsidR="00B5073D" w:rsidRPr="00922750" w:rsidRDefault="00B5073D" w:rsidP="0075011A">
      <w:pPr>
        <w:outlineLvl w:val="0"/>
        <w:rPr>
          <w:b/>
          <w:lang w:val="sr-Cyrl-CS"/>
        </w:rPr>
      </w:pPr>
    </w:p>
    <w:p w14:paraId="6CA78A38" w14:textId="77777777" w:rsidR="00B5073D" w:rsidRPr="00922750" w:rsidRDefault="00B5073D" w:rsidP="00B5073D">
      <w:pPr>
        <w:jc w:val="both"/>
        <w:outlineLvl w:val="0"/>
        <w:rPr>
          <w:lang w:val="sr-Cyrl-CS"/>
        </w:rPr>
      </w:pPr>
      <w:r w:rsidRPr="00922750">
        <w:rPr>
          <w:b/>
          <w:bCs/>
          <w:lang w:val="sr-Cyrl-CS"/>
        </w:rPr>
        <w:t xml:space="preserve">Посебна функционална компетенција </w:t>
      </w:r>
      <w:r w:rsidRPr="00922750">
        <w:rPr>
          <w:b/>
          <w:bCs/>
          <w:lang w:val="sr-Cyrl-RS"/>
        </w:rPr>
        <w:t>у одређеној области рада</w:t>
      </w:r>
      <w:r w:rsidRPr="00922750">
        <w:rPr>
          <w:lang w:val="sr-Cyrl-RS"/>
        </w:rPr>
        <w:t xml:space="preserve"> -</w:t>
      </w:r>
      <w:r w:rsidRPr="00922750">
        <w:t xml:space="preserve"> </w:t>
      </w:r>
      <w:r w:rsidRPr="00922750">
        <w:rPr>
          <w:lang w:val="sr-Cyrl-RS"/>
        </w:rPr>
        <w:t>послови управљања људским ресурсима (прописи у области радно-правнх односа у државним органима)</w:t>
      </w:r>
      <w:r w:rsidRPr="00922750">
        <w:rPr>
          <w:lang w:val="sr-Cyrl-CS"/>
        </w:rPr>
        <w:t xml:space="preserve"> - провераваће се путем симулације</w:t>
      </w:r>
      <w:r w:rsidRPr="00922750">
        <w:rPr>
          <w:lang w:val="sr-Latn-RS"/>
        </w:rPr>
        <w:t xml:space="preserve"> </w:t>
      </w:r>
      <w:r w:rsidRPr="00922750">
        <w:rPr>
          <w:lang w:val="sr-Cyrl-RS"/>
        </w:rPr>
        <w:t>(писано)</w:t>
      </w:r>
      <w:r w:rsidRPr="00922750">
        <w:rPr>
          <w:lang w:val="sr-Cyrl-CS"/>
        </w:rPr>
        <w:t>.</w:t>
      </w:r>
    </w:p>
    <w:p w14:paraId="726E6AD2" w14:textId="77777777" w:rsidR="00B5073D" w:rsidRPr="00922750" w:rsidRDefault="00B5073D" w:rsidP="00B5073D">
      <w:pPr>
        <w:jc w:val="both"/>
        <w:outlineLvl w:val="0"/>
        <w:rPr>
          <w:lang w:val="sr-Cyrl-CS"/>
        </w:rPr>
      </w:pPr>
    </w:p>
    <w:p w14:paraId="1104EA76" w14:textId="77777777" w:rsidR="00B5073D" w:rsidRPr="00922750" w:rsidRDefault="00B5073D" w:rsidP="00B5073D">
      <w:pPr>
        <w:pStyle w:val="NoSpacing"/>
        <w:jc w:val="both"/>
        <w:rPr>
          <w:lang w:val="sr-Cyrl-CS"/>
        </w:rPr>
      </w:pPr>
      <w:r w:rsidRPr="00922750">
        <w:rPr>
          <w:b/>
          <w:bCs/>
          <w:lang w:val="sr-Cyrl-CS"/>
        </w:rPr>
        <w:t xml:space="preserve">Посебна функционална компетенција </w:t>
      </w:r>
      <w:r w:rsidRPr="00922750">
        <w:rPr>
          <w:b/>
          <w:bCs/>
        </w:rPr>
        <w:t xml:space="preserve">за </w:t>
      </w:r>
      <w:r w:rsidRPr="00922750">
        <w:rPr>
          <w:b/>
          <w:bCs/>
          <w:lang w:val="sr-Cyrl-RS"/>
        </w:rPr>
        <w:t xml:space="preserve">одређено </w:t>
      </w:r>
      <w:r w:rsidRPr="00922750">
        <w:rPr>
          <w:b/>
          <w:bCs/>
        </w:rPr>
        <w:t>радно место</w:t>
      </w:r>
      <w:r w:rsidRPr="00922750">
        <w:rPr>
          <w:lang w:val="sr-Cyrl-RS"/>
        </w:rPr>
        <w:t xml:space="preserve"> –</w:t>
      </w:r>
      <w:r w:rsidRPr="00922750">
        <w:t xml:space="preserve"> </w:t>
      </w:r>
      <w:r w:rsidRPr="00922750">
        <w:rPr>
          <w:lang w:val="sr-Cyrl-RS"/>
        </w:rPr>
        <w:t>планска документа, прописи и акта из надлежности и организације органа (Уредба о управним окрузима, Правилник о унутрашњем уређењу и систематизацији радних места у Стручној служби Рашког управног округа) - п</w:t>
      </w:r>
      <w:r w:rsidRPr="00922750">
        <w:t>ровера</w:t>
      </w:r>
      <w:r w:rsidRPr="00922750">
        <w:rPr>
          <w:lang w:val="sr-Cyrl-RS"/>
        </w:rPr>
        <w:t>ваће</w:t>
      </w:r>
      <w:r w:rsidRPr="00922750">
        <w:t xml:space="preserve"> се </w:t>
      </w:r>
      <w:r w:rsidRPr="00922750">
        <w:rPr>
          <w:lang w:val="sr-Cyrl-RS"/>
        </w:rPr>
        <w:t>путем</w:t>
      </w:r>
      <w:r w:rsidRPr="00922750">
        <w:t xml:space="preserve"> симулациј</w:t>
      </w:r>
      <w:r w:rsidRPr="00922750">
        <w:rPr>
          <w:lang w:val="sr-Cyrl-RS"/>
        </w:rPr>
        <w:t>е (писано)</w:t>
      </w:r>
      <w:r w:rsidRPr="00922750">
        <w:t>.</w:t>
      </w:r>
    </w:p>
    <w:p w14:paraId="0AD49B13" w14:textId="77777777" w:rsidR="00B5073D" w:rsidRPr="00922750" w:rsidRDefault="00B5073D" w:rsidP="00B5073D">
      <w:pPr>
        <w:jc w:val="both"/>
        <w:outlineLvl w:val="0"/>
        <w:rPr>
          <w:lang w:val="sr-Cyrl-CS"/>
        </w:rPr>
      </w:pPr>
    </w:p>
    <w:p w14:paraId="194DEE90" w14:textId="77777777" w:rsidR="00B5073D" w:rsidRPr="00922750" w:rsidRDefault="00B5073D" w:rsidP="00B5073D">
      <w:pPr>
        <w:pStyle w:val="NoSpacing"/>
        <w:jc w:val="both"/>
      </w:pPr>
      <w:r w:rsidRPr="00922750">
        <w:rPr>
          <w:b/>
          <w:bCs/>
          <w:lang w:val="sr-Cyrl-CS"/>
        </w:rPr>
        <w:t xml:space="preserve">Посебна функционална компетенција </w:t>
      </w:r>
      <w:r w:rsidRPr="00922750">
        <w:rPr>
          <w:b/>
          <w:bCs/>
        </w:rPr>
        <w:t xml:space="preserve">за </w:t>
      </w:r>
      <w:r w:rsidRPr="00922750">
        <w:rPr>
          <w:b/>
          <w:bCs/>
          <w:lang w:val="sr-Cyrl-RS"/>
        </w:rPr>
        <w:t xml:space="preserve">одређено </w:t>
      </w:r>
      <w:r w:rsidRPr="00922750">
        <w:rPr>
          <w:b/>
          <w:bCs/>
        </w:rPr>
        <w:t>радно место</w:t>
      </w:r>
      <w:r w:rsidRPr="00922750">
        <w:rPr>
          <w:lang w:val="sr-Cyrl-RS"/>
        </w:rPr>
        <w:t xml:space="preserve"> –</w:t>
      </w:r>
      <w:r w:rsidRPr="00922750">
        <w:t xml:space="preserve"> </w:t>
      </w:r>
      <w:r w:rsidRPr="00922750">
        <w:rPr>
          <w:lang w:val="sr-Cyrl-RS"/>
        </w:rPr>
        <w:t>прописи из делокруга радног места (Закон о државној управи, Закон о јавним набавкама) - п</w:t>
      </w:r>
      <w:r w:rsidRPr="00922750">
        <w:t>ровера</w:t>
      </w:r>
      <w:r w:rsidRPr="00922750">
        <w:rPr>
          <w:lang w:val="sr-Cyrl-RS"/>
        </w:rPr>
        <w:t>ваће</w:t>
      </w:r>
      <w:r w:rsidRPr="00922750">
        <w:t xml:space="preserve"> се </w:t>
      </w:r>
      <w:r w:rsidRPr="00922750">
        <w:rPr>
          <w:lang w:val="sr-Cyrl-RS"/>
        </w:rPr>
        <w:t>путем</w:t>
      </w:r>
      <w:r w:rsidRPr="00922750">
        <w:t xml:space="preserve"> симулациј</w:t>
      </w:r>
      <w:r w:rsidRPr="00922750">
        <w:rPr>
          <w:lang w:val="sr-Cyrl-RS"/>
        </w:rPr>
        <w:t>е (писано)</w:t>
      </w:r>
      <w:r w:rsidRPr="00922750">
        <w:t>.</w:t>
      </w:r>
    </w:p>
    <w:p w14:paraId="50805CA1" w14:textId="77777777" w:rsidR="00A26443" w:rsidRPr="00922750" w:rsidRDefault="00A26443" w:rsidP="00B5073D">
      <w:pPr>
        <w:pStyle w:val="NoSpacing"/>
        <w:jc w:val="both"/>
      </w:pPr>
    </w:p>
    <w:p w14:paraId="0FDD0743" w14:textId="42AAACD8" w:rsidR="00A26443" w:rsidRPr="00EF1680" w:rsidRDefault="00A26443" w:rsidP="00EF1680">
      <w:pPr>
        <w:ind w:firstLine="720"/>
        <w:jc w:val="both"/>
        <w:outlineLvl w:val="0"/>
        <w:rPr>
          <w:u w:val="single"/>
          <w:lang w:val="sr-Cyrl-RS"/>
        </w:rPr>
      </w:pPr>
      <w:bookmarkStart w:id="1" w:name="_Hlk181275957"/>
      <w:r w:rsidRPr="00922750">
        <w:rPr>
          <w:b/>
          <w:bCs/>
          <w:lang w:val="sr-Cyrl-CS"/>
        </w:rPr>
        <w:t>Напомена</w:t>
      </w:r>
      <w:r w:rsidRPr="00922750">
        <w:rPr>
          <w:lang w:val="sr-Cyrl-CS"/>
        </w:rPr>
        <w:t xml:space="preserve">: </w:t>
      </w:r>
      <w:r w:rsidR="00EF1680">
        <w:rPr>
          <w:lang w:val="sr-Cyrl-CS"/>
        </w:rPr>
        <w:t>Интерни акт о начину планирања, спровођења поступка јавне набавке и праћења извршења уговора о јавној набавци, начину планирања и спровођења поступка набавки на које се закон не примењује, као и набавци друштвених и других посебних услуга у</w:t>
      </w:r>
      <w:r w:rsidRPr="00922750">
        <w:rPr>
          <w:lang w:val="sr-Cyrl-CS"/>
        </w:rPr>
        <w:t xml:space="preserve"> </w:t>
      </w:r>
      <w:r w:rsidR="00EF1680">
        <w:rPr>
          <w:lang w:val="sr-Cyrl-CS"/>
        </w:rPr>
        <w:t>Стручној служби</w:t>
      </w:r>
      <w:r w:rsidRPr="00922750">
        <w:rPr>
          <w:lang w:val="sr-Cyrl-CS"/>
        </w:rPr>
        <w:t xml:space="preserve"> Рашко</w:t>
      </w:r>
      <w:r w:rsidR="00EF1680">
        <w:rPr>
          <w:lang w:val="sr-Cyrl-CS"/>
        </w:rPr>
        <w:t>г</w:t>
      </w:r>
      <w:r w:rsidRPr="00922750">
        <w:rPr>
          <w:lang w:val="sr-Cyrl-CS"/>
        </w:rPr>
        <w:t xml:space="preserve"> управно</w:t>
      </w:r>
      <w:r w:rsidR="00EF1680">
        <w:rPr>
          <w:lang w:val="sr-Cyrl-CS"/>
        </w:rPr>
        <w:t>г</w:t>
      </w:r>
      <w:r w:rsidRPr="00922750">
        <w:rPr>
          <w:lang w:val="sr-Cyrl-CS"/>
        </w:rPr>
        <w:t xml:space="preserve"> округ</w:t>
      </w:r>
      <w:r w:rsidR="00EF1680">
        <w:rPr>
          <w:lang w:val="sr-Cyrl-CS"/>
        </w:rPr>
        <w:t>а</w:t>
      </w:r>
      <w:r w:rsidRPr="00922750">
        <w:rPr>
          <w:lang w:val="sr-Cyrl-CS"/>
        </w:rPr>
        <w:t>, као и Правлник о унутрашњем уређењу и систематизацији радних места у Стручној служби Рашког управног округа</w:t>
      </w:r>
      <w:r w:rsidR="00C71F78" w:rsidRPr="00922750">
        <w:rPr>
          <w:lang w:val="sr-Cyrl-CS"/>
        </w:rPr>
        <w:t>,</w:t>
      </w:r>
      <w:r w:rsidRPr="00922750">
        <w:rPr>
          <w:lang w:val="sr-Cyrl-CS"/>
        </w:rPr>
        <w:t xml:space="preserve"> мо</w:t>
      </w:r>
      <w:r w:rsidR="00C71F78" w:rsidRPr="00922750">
        <w:rPr>
          <w:lang w:val="sr-Cyrl-CS"/>
        </w:rPr>
        <w:t>гу</w:t>
      </w:r>
      <w:r w:rsidRPr="00922750">
        <w:rPr>
          <w:lang w:val="sr-Cyrl-CS"/>
        </w:rPr>
        <w:t xml:space="preserve"> се наћи на интернет презентацији </w:t>
      </w:r>
      <w:r w:rsidRPr="00922750">
        <w:rPr>
          <w:lang w:val="sr-Cyrl-RS"/>
        </w:rPr>
        <w:t>Рашког управног округа</w:t>
      </w:r>
      <w:r w:rsidRPr="00922750">
        <w:rPr>
          <w:lang w:val="sr-Cyrl-CS"/>
        </w:rPr>
        <w:t xml:space="preserve"> управног округа </w:t>
      </w:r>
      <w:hyperlink r:id="rId9" w:history="1">
        <w:r w:rsidR="00C71F78" w:rsidRPr="00922750">
          <w:rPr>
            <w:rStyle w:val="Hyperlink"/>
          </w:rPr>
          <w:t>www.raski.okrug.gov.rs</w:t>
        </w:r>
      </w:hyperlink>
      <w:r w:rsidRPr="00922750">
        <w:rPr>
          <w:rStyle w:val="Hyperlink"/>
          <w:color w:val="auto"/>
          <w:lang w:val="sr-Cyrl-RS"/>
        </w:rPr>
        <w:t xml:space="preserve"> у делу Документа – </w:t>
      </w:r>
      <w:r w:rsidR="0010661A" w:rsidRPr="00922750">
        <w:rPr>
          <w:rStyle w:val="Hyperlink"/>
          <w:color w:val="auto"/>
          <w:lang w:val="sr-Cyrl-RS"/>
        </w:rPr>
        <w:t>Правилници Рашког управног округа</w:t>
      </w:r>
      <w:r w:rsidRPr="00922750">
        <w:rPr>
          <w:rStyle w:val="Hyperlink"/>
          <w:color w:val="auto"/>
          <w:lang w:val="sr-Cyrl-RS"/>
        </w:rPr>
        <w:t>.</w:t>
      </w:r>
      <w:bookmarkEnd w:id="1"/>
    </w:p>
    <w:p w14:paraId="5DC5C8CD" w14:textId="77777777" w:rsidR="00B5073D" w:rsidRPr="00922750" w:rsidRDefault="00B5073D" w:rsidP="00B5073D">
      <w:pPr>
        <w:pStyle w:val="NoSpacing"/>
        <w:jc w:val="both"/>
        <w:rPr>
          <w:lang w:val="sr-Cyrl-CS"/>
        </w:rPr>
      </w:pPr>
    </w:p>
    <w:p w14:paraId="09EE62E1" w14:textId="77777777" w:rsidR="00B5073D" w:rsidRPr="00922750" w:rsidRDefault="00B5073D" w:rsidP="00B5073D">
      <w:pPr>
        <w:ind w:firstLine="709"/>
        <w:outlineLvl w:val="0"/>
        <w:rPr>
          <w:b/>
          <w:lang w:val="sr-Cyrl-CS"/>
        </w:rPr>
      </w:pPr>
      <w:r w:rsidRPr="00922750">
        <w:rPr>
          <w:b/>
          <w:lang w:val="sr-Cyrl-CS"/>
        </w:rPr>
        <w:t>ПОСЕБНЕ ФУНКЦИОНАЛНЕ КОМПЕТЕНЦИЈЕ</w:t>
      </w:r>
    </w:p>
    <w:p w14:paraId="195403DE" w14:textId="77777777" w:rsidR="00B5073D" w:rsidRPr="00922750" w:rsidRDefault="00B5073D" w:rsidP="00B5073D">
      <w:pPr>
        <w:ind w:firstLine="709"/>
        <w:outlineLvl w:val="0"/>
        <w:rPr>
          <w:b/>
          <w:lang w:val="sr-Cyrl-CS"/>
        </w:rPr>
      </w:pPr>
    </w:p>
    <w:p w14:paraId="472522FB" w14:textId="228E31CC" w:rsidR="00B5073D" w:rsidRPr="00922750" w:rsidRDefault="00B5073D" w:rsidP="00B5073D">
      <w:pPr>
        <w:outlineLvl w:val="0"/>
        <w:rPr>
          <w:b/>
          <w:lang w:val="sr-Cyrl-CS"/>
        </w:rPr>
      </w:pPr>
      <w:r w:rsidRPr="00922750">
        <w:rPr>
          <w:b/>
          <w:lang w:val="sr-Cyrl-CS"/>
        </w:rPr>
        <w:t xml:space="preserve">      За извршилачко радно место под редним бројем 2.</w:t>
      </w:r>
    </w:p>
    <w:p w14:paraId="15BEDE8F" w14:textId="77777777" w:rsidR="00B5073D" w:rsidRPr="00922750" w:rsidRDefault="00B5073D" w:rsidP="00B5073D">
      <w:pPr>
        <w:outlineLvl w:val="0"/>
        <w:rPr>
          <w:b/>
          <w:lang w:val="sr-Cyrl-CS"/>
        </w:rPr>
      </w:pPr>
    </w:p>
    <w:p w14:paraId="1F3095D4" w14:textId="0FE91A0E" w:rsidR="00B5073D" w:rsidRPr="00922750" w:rsidRDefault="00B5073D" w:rsidP="00B5073D">
      <w:pPr>
        <w:jc w:val="both"/>
        <w:outlineLvl w:val="0"/>
        <w:rPr>
          <w:lang w:val="sr-Cyrl-CS"/>
        </w:rPr>
      </w:pPr>
      <w:r w:rsidRPr="00922750">
        <w:rPr>
          <w:b/>
          <w:bCs/>
          <w:lang w:val="sr-Cyrl-CS"/>
        </w:rPr>
        <w:t xml:space="preserve">Посебна функционална компетенција </w:t>
      </w:r>
      <w:r w:rsidRPr="00922750">
        <w:rPr>
          <w:b/>
          <w:bCs/>
          <w:lang w:val="sr-Cyrl-RS"/>
        </w:rPr>
        <w:t>у одређеној области рада</w:t>
      </w:r>
      <w:r w:rsidRPr="00922750">
        <w:rPr>
          <w:lang w:val="sr-Cyrl-RS"/>
        </w:rPr>
        <w:t xml:space="preserve"> –</w:t>
      </w:r>
      <w:r w:rsidRPr="00922750">
        <w:t xml:space="preserve"> </w:t>
      </w:r>
      <w:r w:rsidRPr="00922750">
        <w:rPr>
          <w:lang w:val="sr-Cyrl-RS"/>
        </w:rPr>
        <w:t>област рада административно технички послови (</w:t>
      </w:r>
      <w:r w:rsidR="00C972BF" w:rsidRPr="00922750">
        <w:rPr>
          <w:lang w:val="sr-Cyrl-RS"/>
        </w:rPr>
        <w:t xml:space="preserve"> прописи који регулишу к</w:t>
      </w:r>
      <w:r w:rsidRPr="00922750">
        <w:rPr>
          <w:lang w:val="sr-Cyrl-RS"/>
        </w:rPr>
        <w:t>анцеларијско пословање</w:t>
      </w:r>
      <w:r w:rsidR="00C972BF" w:rsidRPr="00922750">
        <w:rPr>
          <w:lang w:val="sr-Cyrl-RS"/>
        </w:rPr>
        <w:t xml:space="preserve"> у државним органима)</w:t>
      </w:r>
      <w:r w:rsidRPr="00922750">
        <w:rPr>
          <w:lang w:val="sr-Cyrl-CS"/>
        </w:rPr>
        <w:t xml:space="preserve"> - провераваће се путем симулације</w:t>
      </w:r>
      <w:r w:rsidRPr="00922750">
        <w:rPr>
          <w:lang w:val="sr-Latn-RS"/>
        </w:rPr>
        <w:t xml:space="preserve"> </w:t>
      </w:r>
      <w:r w:rsidRPr="00922750">
        <w:rPr>
          <w:lang w:val="sr-Cyrl-RS"/>
        </w:rPr>
        <w:t>(писано)</w:t>
      </w:r>
      <w:r w:rsidRPr="00922750">
        <w:rPr>
          <w:lang w:val="sr-Cyrl-CS"/>
        </w:rPr>
        <w:t>.</w:t>
      </w:r>
    </w:p>
    <w:p w14:paraId="25F0B3A5" w14:textId="77777777" w:rsidR="00B5073D" w:rsidRPr="00922750" w:rsidRDefault="00B5073D" w:rsidP="00B5073D">
      <w:pPr>
        <w:jc w:val="both"/>
        <w:outlineLvl w:val="0"/>
        <w:rPr>
          <w:lang w:val="sr-Cyrl-CS"/>
        </w:rPr>
      </w:pPr>
    </w:p>
    <w:p w14:paraId="1E287B50" w14:textId="77777777" w:rsidR="00B5073D" w:rsidRPr="00922750" w:rsidRDefault="00B5073D" w:rsidP="00B5073D">
      <w:pPr>
        <w:pStyle w:val="NoSpacing"/>
        <w:jc w:val="both"/>
        <w:rPr>
          <w:lang w:val="sr-Cyrl-CS"/>
        </w:rPr>
      </w:pPr>
      <w:r w:rsidRPr="00922750">
        <w:rPr>
          <w:b/>
          <w:bCs/>
          <w:lang w:val="sr-Cyrl-CS"/>
        </w:rPr>
        <w:t xml:space="preserve">Посебна функционална компетенција </w:t>
      </w:r>
      <w:r w:rsidRPr="00922750">
        <w:rPr>
          <w:b/>
          <w:bCs/>
        </w:rPr>
        <w:t xml:space="preserve">за </w:t>
      </w:r>
      <w:r w:rsidRPr="00922750">
        <w:rPr>
          <w:b/>
          <w:bCs/>
          <w:lang w:val="sr-Cyrl-RS"/>
        </w:rPr>
        <w:t>одређено радно место</w:t>
      </w:r>
      <w:r w:rsidRPr="00922750">
        <w:t xml:space="preserve">: </w:t>
      </w:r>
      <w:r w:rsidRPr="00922750">
        <w:rPr>
          <w:lang w:val="sr-Cyrl-RS"/>
        </w:rPr>
        <w:t>планска документа, прописи и акта из надлежности и организације рада (Уредба о управним окрузима, Правилник о унутрашњем уређењу и систематизацији радних места у Стручној служби Рашког управног округа) - п</w:t>
      </w:r>
      <w:r w:rsidRPr="00922750">
        <w:t>ровера</w:t>
      </w:r>
      <w:r w:rsidRPr="00922750">
        <w:rPr>
          <w:lang w:val="sr-Cyrl-RS"/>
        </w:rPr>
        <w:t>ваће</w:t>
      </w:r>
      <w:r w:rsidRPr="00922750">
        <w:t xml:space="preserve"> се </w:t>
      </w:r>
      <w:r w:rsidRPr="00922750">
        <w:rPr>
          <w:lang w:val="sr-Cyrl-RS"/>
        </w:rPr>
        <w:t>путем</w:t>
      </w:r>
      <w:r w:rsidRPr="00922750">
        <w:t xml:space="preserve"> </w:t>
      </w:r>
      <w:r w:rsidRPr="00922750">
        <w:rPr>
          <w:lang w:val="sr-Cyrl-RS"/>
        </w:rPr>
        <w:t>писане симулације</w:t>
      </w:r>
      <w:r w:rsidRPr="00922750">
        <w:rPr>
          <w:lang w:val="sr-Cyrl-CS"/>
        </w:rPr>
        <w:t>.</w:t>
      </w:r>
    </w:p>
    <w:p w14:paraId="710E08EF" w14:textId="77777777" w:rsidR="00C71F78" w:rsidRPr="00922750" w:rsidRDefault="00C71F78" w:rsidP="00B5073D">
      <w:pPr>
        <w:pStyle w:val="NoSpacing"/>
        <w:jc w:val="both"/>
        <w:rPr>
          <w:lang w:val="sr-Cyrl-RS"/>
        </w:rPr>
      </w:pPr>
    </w:p>
    <w:p w14:paraId="6B743FF9" w14:textId="47CBDB14" w:rsidR="00CC0BA2" w:rsidRPr="00922750" w:rsidRDefault="00C71F78" w:rsidP="00922750">
      <w:pPr>
        <w:ind w:firstLine="720"/>
        <w:jc w:val="both"/>
        <w:outlineLvl w:val="0"/>
        <w:rPr>
          <w:u w:val="single"/>
          <w:lang w:val="sr-Cyrl-RS"/>
        </w:rPr>
      </w:pPr>
      <w:r w:rsidRPr="00922750">
        <w:rPr>
          <w:b/>
          <w:bCs/>
          <w:lang w:val="sr-Cyrl-CS"/>
        </w:rPr>
        <w:t>Напомена</w:t>
      </w:r>
      <w:r w:rsidRPr="00922750">
        <w:rPr>
          <w:lang w:val="sr-Cyrl-CS"/>
        </w:rPr>
        <w:t>:  Правлник о унутрашњем уређењу и систематизацији радних места у Стручној служби Рашког управног округа, мо</w:t>
      </w:r>
      <w:r w:rsidR="00CC0BA2" w:rsidRPr="00922750">
        <w:rPr>
          <w:lang w:val="sr-Cyrl-CS"/>
        </w:rPr>
        <w:t>же</w:t>
      </w:r>
      <w:r w:rsidRPr="00922750">
        <w:rPr>
          <w:lang w:val="sr-Cyrl-CS"/>
        </w:rPr>
        <w:t xml:space="preserve"> се наћи на интернет презентацији </w:t>
      </w:r>
      <w:r w:rsidRPr="00922750">
        <w:rPr>
          <w:lang w:val="sr-Cyrl-RS"/>
        </w:rPr>
        <w:t>Рашког управног округа</w:t>
      </w:r>
      <w:r w:rsidRPr="00922750">
        <w:rPr>
          <w:lang w:val="sr-Cyrl-CS"/>
        </w:rPr>
        <w:t xml:space="preserve"> управног округа </w:t>
      </w:r>
      <w:hyperlink r:id="rId10" w:history="1">
        <w:r w:rsidRPr="00922750">
          <w:rPr>
            <w:rStyle w:val="Hyperlink"/>
          </w:rPr>
          <w:t>www.raski.okrug.gov.rs</w:t>
        </w:r>
      </w:hyperlink>
      <w:r w:rsidRPr="00922750">
        <w:rPr>
          <w:rStyle w:val="Hyperlink"/>
          <w:color w:val="auto"/>
          <w:lang w:val="sr-Cyrl-RS"/>
        </w:rPr>
        <w:t xml:space="preserve"> у делу Документа – </w:t>
      </w:r>
      <w:r w:rsidR="0010661A" w:rsidRPr="00922750">
        <w:rPr>
          <w:rStyle w:val="Hyperlink"/>
          <w:color w:val="auto"/>
          <w:lang w:val="sr-Cyrl-RS"/>
        </w:rPr>
        <w:t>Правилници Рашког управног округа.</w:t>
      </w:r>
    </w:p>
    <w:p w14:paraId="21614242" w14:textId="77777777" w:rsidR="00CC0BA2" w:rsidRPr="00922750" w:rsidRDefault="00CC0BA2" w:rsidP="00A535F0">
      <w:pPr>
        <w:ind w:firstLine="709"/>
        <w:outlineLvl w:val="0"/>
        <w:rPr>
          <w:b/>
          <w:lang w:val="sr-Cyrl-CS"/>
        </w:rPr>
      </w:pPr>
    </w:p>
    <w:p w14:paraId="7284D335" w14:textId="2179F803" w:rsidR="00B5073D" w:rsidRPr="00922750" w:rsidRDefault="00A535F0" w:rsidP="00A535F0">
      <w:pPr>
        <w:ind w:firstLine="709"/>
        <w:outlineLvl w:val="0"/>
        <w:rPr>
          <w:b/>
          <w:lang w:val="sr-Cyrl-CS"/>
        </w:rPr>
      </w:pPr>
      <w:r w:rsidRPr="00922750">
        <w:rPr>
          <w:b/>
          <w:lang w:val="sr-Cyrl-CS"/>
        </w:rPr>
        <w:t>ПОНАШАЈНЕ КОМПЕТЕНЦИЈЕ</w:t>
      </w:r>
    </w:p>
    <w:p w14:paraId="46DF9F99" w14:textId="77777777" w:rsidR="00A535F0" w:rsidRPr="00922750" w:rsidRDefault="00A535F0" w:rsidP="00A535F0">
      <w:pPr>
        <w:outlineLvl w:val="0"/>
        <w:rPr>
          <w:b/>
          <w:lang w:val="sr-Cyrl-CS"/>
        </w:rPr>
      </w:pPr>
    </w:p>
    <w:p w14:paraId="25FEDE83" w14:textId="1C31A193" w:rsidR="00A535F0" w:rsidRPr="00922750" w:rsidRDefault="00A535F0" w:rsidP="00A535F0">
      <w:pPr>
        <w:jc w:val="both"/>
        <w:outlineLvl w:val="0"/>
        <w:rPr>
          <w:lang w:val="sr-Cyrl-CS"/>
        </w:rPr>
      </w:pPr>
      <w:r w:rsidRPr="00922750">
        <w:rPr>
          <w:b/>
          <w:lang w:val="sr-Cyrl-CS"/>
        </w:rPr>
        <w:t xml:space="preserve">За оба радна места проверавају се: </w:t>
      </w:r>
      <w:r w:rsidRPr="00922750">
        <w:rPr>
          <w:lang w:val="sr-Cyrl-CS"/>
        </w:rPr>
        <w:t>управљање информацијама; управљање задацима и остваривање резултата; оријентација ка учењу и променама; изградња и одржавање професионалних односа;  и савесност, посвећеност и интегритет.</w:t>
      </w:r>
    </w:p>
    <w:p w14:paraId="08A91176" w14:textId="77777777" w:rsidR="00A535F0" w:rsidRPr="00922750" w:rsidRDefault="00A535F0" w:rsidP="00A535F0">
      <w:pPr>
        <w:jc w:val="both"/>
        <w:outlineLvl w:val="0"/>
        <w:rPr>
          <w:lang w:val="sr-Cyrl-CS"/>
        </w:rPr>
      </w:pPr>
    </w:p>
    <w:p w14:paraId="430C8AE3" w14:textId="1A0BC401" w:rsidR="00A535F0" w:rsidRPr="00922750" w:rsidRDefault="00A535F0" w:rsidP="00A535F0">
      <w:pPr>
        <w:jc w:val="both"/>
        <w:outlineLvl w:val="0"/>
        <w:rPr>
          <w:lang w:val="sr-Cyrl-CS"/>
        </w:rPr>
      </w:pPr>
      <w:r w:rsidRPr="00922750">
        <w:rPr>
          <w:lang w:val="sr-Cyrl-CS"/>
        </w:rPr>
        <w:t>Наведене понашајне компетенције провераваће се путем психометријских тестова</w:t>
      </w:r>
      <w:r w:rsidR="00AE295F" w:rsidRPr="00922750">
        <w:rPr>
          <w:lang w:val="sr-Latn-RS"/>
        </w:rPr>
        <w:t xml:space="preserve"> </w:t>
      </w:r>
      <w:r w:rsidR="00AE295F" w:rsidRPr="00922750">
        <w:rPr>
          <w:lang w:val="sr-Cyrl-RS"/>
        </w:rPr>
        <w:t>и интервјуа базираног на компетенцијама</w:t>
      </w:r>
      <w:r w:rsidRPr="00922750">
        <w:rPr>
          <w:lang w:val="sr-Cyrl-CS"/>
        </w:rPr>
        <w:t xml:space="preserve">. </w:t>
      </w:r>
    </w:p>
    <w:p w14:paraId="0C269D37" w14:textId="77777777" w:rsidR="00A535F0" w:rsidRPr="00922750" w:rsidRDefault="00A535F0" w:rsidP="00A535F0">
      <w:pPr>
        <w:jc w:val="both"/>
        <w:outlineLvl w:val="0"/>
        <w:rPr>
          <w:lang w:val="sr-Cyrl-CS"/>
        </w:rPr>
      </w:pPr>
    </w:p>
    <w:p w14:paraId="287DC229" w14:textId="77777777" w:rsidR="00A535F0" w:rsidRPr="00922750" w:rsidRDefault="00A535F0" w:rsidP="00A535F0">
      <w:pPr>
        <w:tabs>
          <w:tab w:val="left" w:pos="3860"/>
        </w:tabs>
        <w:ind w:firstLine="709"/>
        <w:jc w:val="both"/>
        <w:rPr>
          <w:lang w:val="sr-Cyrl-CS"/>
        </w:rPr>
      </w:pPr>
      <w:r w:rsidRPr="00922750">
        <w:rPr>
          <w:b/>
          <w:bCs/>
          <w:lang w:val="sr-Cyrl-CS"/>
        </w:rPr>
        <w:t xml:space="preserve">ИНТЕРВЈУ СА КОМИСИЈОМ: </w:t>
      </w:r>
      <w:r w:rsidRPr="00922750">
        <w:rPr>
          <w:lang w:val="sr-Cyrl-CS"/>
        </w:rPr>
        <w:t>Процена мотивације за рад на радном месту у органу и прихватање вредности државних органа – провераваће се путем интервјуа са Конкурсном комисијом (усмено).</w:t>
      </w:r>
    </w:p>
    <w:p w14:paraId="7B8E76DB" w14:textId="77777777" w:rsidR="00A535F0" w:rsidRPr="00922750" w:rsidRDefault="00A535F0" w:rsidP="00A535F0">
      <w:pPr>
        <w:tabs>
          <w:tab w:val="left" w:pos="8910"/>
        </w:tabs>
        <w:ind w:right="27"/>
        <w:jc w:val="both"/>
        <w:rPr>
          <w:highlight w:val="yellow"/>
          <w:lang w:val="sr-Cyrl-RS"/>
        </w:rPr>
      </w:pPr>
    </w:p>
    <w:p w14:paraId="5B7F7C4F" w14:textId="26B1E302" w:rsidR="007C4CB4" w:rsidRPr="00922750" w:rsidRDefault="007C4CB4" w:rsidP="007C4CB4">
      <w:pPr>
        <w:ind w:firstLine="720"/>
        <w:jc w:val="both"/>
        <w:outlineLvl w:val="0"/>
        <w:rPr>
          <w:b/>
          <w:lang w:val="sr-Cyrl-CS"/>
        </w:rPr>
      </w:pPr>
      <w:r w:rsidRPr="00922750">
        <w:rPr>
          <w:b/>
          <w:lang w:val="sr-Latn-RS"/>
        </w:rPr>
        <w:t xml:space="preserve">VI. </w:t>
      </w:r>
      <w:r w:rsidRPr="00922750">
        <w:rPr>
          <w:b/>
          <w:lang w:val="sr-Cyrl-CS"/>
        </w:rPr>
        <w:t xml:space="preserve">Адреса на коју се подноси попуњен Образац пријаве на јавни конкурс: </w:t>
      </w:r>
      <w:r w:rsidRPr="00922750">
        <w:rPr>
          <w:lang w:val="sr-Cyrl-CS"/>
        </w:rPr>
        <w:t xml:space="preserve">Пријаве на конкурс шаљу се поштом или предају непосредно </w:t>
      </w:r>
      <w:r w:rsidRPr="00922750">
        <w:rPr>
          <w:lang w:val="sr-Cyrl-RS"/>
        </w:rPr>
        <w:t>у</w:t>
      </w:r>
      <w:r w:rsidRPr="00922750">
        <w:rPr>
          <w:lang w:val="sr-Cyrl-CS"/>
        </w:rPr>
        <w:t xml:space="preserve"> писарници </w:t>
      </w:r>
      <w:r w:rsidRPr="00922750">
        <w:rPr>
          <w:lang w:val="sr-Cyrl-RS"/>
        </w:rPr>
        <w:t>Рашког</w:t>
      </w:r>
      <w:r w:rsidRPr="00922750">
        <w:rPr>
          <w:lang w:val="sr-Cyrl-CS"/>
        </w:rPr>
        <w:t xml:space="preserve"> управног округа, на адресу: Рашки управни округ, 36000 Краљево, Трг Јована Сарића број 1/3, са назнаком „За јавни конкурс за попуњавање извршилачког радног места“.</w:t>
      </w:r>
    </w:p>
    <w:p w14:paraId="12857AA8" w14:textId="77777777" w:rsidR="007C4CB4" w:rsidRPr="00922750" w:rsidRDefault="007C4CB4" w:rsidP="007C4CB4">
      <w:pPr>
        <w:ind w:firstLine="720"/>
        <w:jc w:val="both"/>
        <w:outlineLvl w:val="0"/>
        <w:rPr>
          <w:b/>
          <w:bCs/>
          <w:lang w:val="sr-Cyrl-CS"/>
        </w:rPr>
      </w:pPr>
    </w:p>
    <w:p w14:paraId="3C4F8713" w14:textId="22411A4D" w:rsidR="007C4CB4" w:rsidRPr="00922750" w:rsidRDefault="007C4CB4" w:rsidP="007C4CB4">
      <w:pPr>
        <w:ind w:firstLine="720"/>
        <w:jc w:val="both"/>
        <w:outlineLvl w:val="0"/>
        <w:rPr>
          <w:b/>
          <w:color w:val="FF0000"/>
          <w:lang w:val="sr-Cyrl-CS"/>
        </w:rPr>
      </w:pPr>
      <w:r w:rsidRPr="00922750">
        <w:rPr>
          <w:b/>
          <w:lang w:val="sr-Latn-RS"/>
        </w:rPr>
        <w:t xml:space="preserve">VII. </w:t>
      </w:r>
      <w:r w:rsidRPr="00922750">
        <w:rPr>
          <w:b/>
          <w:lang w:val="sr-Cyrl-CS"/>
        </w:rPr>
        <w:t xml:space="preserve">Лице задужено за давање обавештења у вези јавног конкурса: </w:t>
      </w:r>
      <w:r w:rsidR="00D11181" w:rsidRPr="00922750">
        <w:rPr>
          <w:lang w:val="sr-Cyrl-CS"/>
        </w:rPr>
        <w:t>Милоје Кундовић</w:t>
      </w:r>
      <w:r w:rsidRPr="00922750">
        <w:rPr>
          <w:lang w:val="sr-Cyrl-CS"/>
        </w:rPr>
        <w:t>, тел: 03</w:t>
      </w:r>
      <w:r w:rsidR="00D11181" w:rsidRPr="00922750">
        <w:rPr>
          <w:lang w:val="sr-Cyrl-CS"/>
        </w:rPr>
        <w:t>6</w:t>
      </w:r>
      <w:r w:rsidRPr="00922750">
        <w:rPr>
          <w:lang w:val="sr-Cyrl-CS"/>
        </w:rPr>
        <w:t>/</w:t>
      </w:r>
      <w:r w:rsidR="00D11181" w:rsidRPr="00922750">
        <w:rPr>
          <w:lang w:val="sr-Cyrl-CS"/>
        </w:rPr>
        <w:t>308</w:t>
      </w:r>
      <w:r w:rsidRPr="00922750">
        <w:rPr>
          <w:lang w:val="sr-Cyrl-CS"/>
        </w:rPr>
        <w:t xml:space="preserve"> </w:t>
      </w:r>
      <w:r w:rsidR="00D11181" w:rsidRPr="00922750">
        <w:rPr>
          <w:lang w:val="sr-Cyrl-CS"/>
        </w:rPr>
        <w:t>703</w:t>
      </w:r>
      <w:r w:rsidRPr="00922750">
        <w:rPr>
          <w:lang w:val="sr-Cyrl-CS"/>
        </w:rPr>
        <w:t xml:space="preserve"> од 10,00 до 1</w:t>
      </w:r>
      <w:r w:rsidRPr="00922750">
        <w:t>2</w:t>
      </w:r>
      <w:r w:rsidRPr="00922750">
        <w:rPr>
          <w:lang w:val="sr-Cyrl-CS"/>
        </w:rPr>
        <w:t>,00 часова.</w:t>
      </w:r>
    </w:p>
    <w:p w14:paraId="5F69C682" w14:textId="77777777" w:rsidR="004E78E6" w:rsidRPr="00922750" w:rsidRDefault="004E78E6" w:rsidP="00CC0BA2">
      <w:pPr>
        <w:jc w:val="both"/>
        <w:outlineLvl w:val="0"/>
        <w:rPr>
          <w:b/>
          <w:bCs/>
          <w:lang w:val="sr-Cyrl-RS"/>
        </w:rPr>
      </w:pPr>
    </w:p>
    <w:p w14:paraId="1C7893C2" w14:textId="4C75670B" w:rsidR="004E78E6" w:rsidRPr="00922750" w:rsidRDefault="004E78E6" w:rsidP="004E78E6">
      <w:pPr>
        <w:ind w:firstLine="709"/>
        <w:jc w:val="both"/>
        <w:outlineLvl w:val="0"/>
        <w:rPr>
          <w:lang w:val="sr-Latn-RS"/>
        </w:rPr>
      </w:pPr>
      <w:r w:rsidRPr="00922750">
        <w:rPr>
          <w:b/>
        </w:rPr>
        <w:t>VIII.</w:t>
      </w:r>
      <w:r w:rsidRPr="00922750">
        <w:rPr>
          <w:b/>
          <w:lang w:val="sr-Cyrl-CS"/>
        </w:rPr>
        <w:t xml:space="preserve"> Рок за подношење пријава на јавни конкурс</w:t>
      </w:r>
      <w:r w:rsidRPr="00922750">
        <w:rPr>
          <w:lang w:val="sr-Cyrl-CS"/>
        </w:rPr>
        <w:t xml:space="preserve"> је 8 дана</w:t>
      </w:r>
      <w:r w:rsidRPr="00922750">
        <w:rPr>
          <w:b/>
          <w:lang w:val="sr-Cyrl-CS"/>
        </w:rPr>
        <w:t xml:space="preserve"> </w:t>
      </w:r>
      <w:r w:rsidRPr="00922750">
        <w:rPr>
          <w:lang w:val="sr-Cyrl-CS"/>
        </w:rPr>
        <w:t>и почиње да тече наредног дана од дана објављивања јавног конкурса у периодичном издању огласа Националне службе за запошљавање.</w:t>
      </w:r>
    </w:p>
    <w:p w14:paraId="36426BDD" w14:textId="77777777" w:rsidR="004E78E6" w:rsidRPr="00922750" w:rsidRDefault="004E78E6" w:rsidP="004E78E6">
      <w:pPr>
        <w:ind w:firstLine="709"/>
        <w:jc w:val="both"/>
        <w:outlineLvl w:val="0"/>
        <w:rPr>
          <w:lang w:val="sr-Latn-RS"/>
        </w:rPr>
      </w:pPr>
    </w:p>
    <w:p w14:paraId="65524352" w14:textId="5F8554CB" w:rsidR="004E78E6" w:rsidRPr="00922750" w:rsidRDefault="004E78E6" w:rsidP="004E78E6">
      <w:pPr>
        <w:ind w:firstLine="709"/>
        <w:jc w:val="both"/>
        <w:outlineLvl w:val="0"/>
        <w:rPr>
          <w:lang w:val="sr-Cyrl-CS"/>
        </w:rPr>
      </w:pPr>
      <w:r w:rsidRPr="00922750">
        <w:rPr>
          <w:b/>
        </w:rPr>
        <w:t xml:space="preserve">IX. </w:t>
      </w:r>
      <w:r w:rsidRPr="00922750">
        <w:rPr>
          <w:b/>
          <w:lang w:val="sr-Cyrl-CS"/>
        </w:rPr>
        <w:t xml:space="preserve">Пријава на јавни конкурс </w:t>
      </w:r>
      <w:r w:rsidRPr="00922750">
        <w:rPr>
          <w:lang w:val="sr-Cyrl-CS"/>
        </w:rPr>
        <w:t>врши се на Обрасцу пријаве који је</w:t>
      </w:r>
      <w:r w:rsidRPr="00922750">
        <w:t xml:space="preserve"> </w:t>
      </w:r>
      <w:r w:rsidRPr="00922750">
        <w:rPr>
          <w:lang w:val="sr-Cyrl-RS"/>
        </w:rPr>
        <w:t xml:space="preserve">уз текст Огласа о јавном конкурсу доступан у електронском облику на сајту Службе за управљање кадровима и на сајту Рашког управног округа </w:t>
      </w:r>
      <w:r w:rsidRPr="00922750">
        <w:rPr>
          <w:lang w:val="sr-Cyrl-CS"/>
        </w:rPr>
        <w:t xml:space="preserve">или у штампаној верзији у писарници Рашког управног округа, Трг Јована Сарића број 1/3, 36000 Краљево. Пример правилно попуњене пријаве кандидати могу наћи на интернет страници Службе за управљање кадровима путем следећег линка </w:t>
      </w:r>
      <w:hyperlink r:id="rId11" w:history="1">
        <w:r w:rsidRPr="00922750">
          <w:rPr>
            <w:rStyle w:val="Hyperlink"/>
            <w:lang w:val="sr-Cyrl-CS"/>
          </w:rPr>
          <w:t>https://www.suk.gov.rs/tekst/161/kutak-za-kandidate.php</w:t>
        </w:r>
      </w:hyperlink>
    </w:p>
    <w:p w14:paraId="1FED8558" w14:textId="77777777" w:rsidR="004E78E6" w:rsidRPr="00922750" w:rsidRDefault="004E78E6" w:rsidP="004E78E6">
      <w:pPr>
        <w:ind w:firstLine="720"/>
        <w:jc w:val="both"/>
        <w:outlineLvl w:val="0"/>
        <w:rPr>
          <w:lang w:val="sr-Cyrl-CS"/>
        </w:rPr>
      </w:pPr>
      <w:r w:rsidRPr="00922750">
        <w:rPr>
          <w:lang w:val="sr-Cyrl-CS"/>
        </w:rPr>
        <w:t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 Подносиоци пријаве обавештавају се о додељеној шифри у року од три дана од дана пријема пријаве, достављањем наведеног податка на начин који је у пријави назначен за доставу обавештења.</w:t>
      </w:r>
    </w:p>
    <w:p w14:paraId="376BAD96" w14:textId="77777777" w:rsidR="004E78E6" w:rsidRPr="00922750" w:rsidRDefault="004E78E6" w:rsidP="004E78E6">
      <w:pPr>
        <w:ind w:firstLine="720"/>
        <w:jc w:val="both"/>
        <w:outlineLvl w:val="0"/>
        <w:rPr>
          <w:lang w:val="sr-Cyrl-CS"/>
        </w:rPr>
      </w:pPr>
    </w:p>
    <w:p w14:paraId="6536F7F3" w14:textId="2A9FD713" w:rsidR="004E78E6" w:rsidRPr="00922750" w:rsidRDefault="004E78E6" w:rsidP="004E78E6">
      <w:pPr>
        <w:ind w:firstLine="709"/>
        <w:jc w:val="both"/>
        <w:outlineLvl w:val="0"/>
        <w:rPr>
          <w:b/>
          <w:lang w:val="sr-Cyrl-CS"/>
        </w:rPr>
      </w:pPr>
      <w:r w:rsidRPr="00922750">
        <w:rPr>
          <w:b/>
          <w:lang w:val="sr-Latn-RS"/>
        </w:rPr>
        <w:t>X.</w:t>
      </w:r>
      <w:r w:rsidRPr="00922750">
        <w:rPr>
          <w:b/>
          <w:lang w:val="sr-Cyrl-CS"/>
        </w:rPr>
        <w:t xml:space="preserve"> Општи услови за запослење: </w:t>
      </w:r>
      <w:r w:rsidRPr="00922750">
        <w:rPr>
          <w:lang w:val="sr-Cyrl-CS"/>
        </w:rPr>
        <w:t>да је учесник конкурса пунолетан; да је држављанин Републике Србије;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46E80143" w14:textId="77777777" w:rsidR="004E78E6" w:rsidRPr="00922750" w:rsidRDefault="004E78E6" w:rsidP="004E78E6">
      <w:pPr>
        <w:ind w:firstLine="720"/>
        <w:jc w:val="both"/>
        <w:outlineLvl w:val="0"/>
        <w:rPr>
          <w:b/>
          <w:lang w:val="sr-Latn-RS"/>
        </w:rPr>
      </w:pPr>
    </w:p>
    <w:p w14:paraId="44921D94" w14:textId="5FAD94E5" w:rsidR="00437457" w:rsidRPr="00922750" w:rsidRDefault="00437457" w:rsidP="00437457">
      <w:pPr>
        <w:ind w:firstLine="709"/>
        <w:jc w:val="both"/>
        <w:outlineLvl w:val="0"/>
        <w:rPr>
          <w:lang w:val="sr-Cyrl-CS"/>
        </w:rPr>
      </w:pPr>
      <w:r w:rsidRPr="00922750">
        <w:rPr>
          <w:b/>
        </w:rPr>
        <w:t>XI.</w:t>
      </w:r>
      <w:r w:rsidRPr="00922750">
        <w:rPr>
          <w:b/>
          <w:lang w:val="sr-Cyrl-CS"/>
        </w:rPr>
        <w:t xml:space="preserve"> Докази које прилажу кандидати који су успешно прошли фазе изборног поступка пре интервјуа са Конкурсном комисијом:</w:t>
      </w:r>
      <w:r w:rsidRPr="00922750">
        <w:rPr>
          <w:lang w:val="sr-Cyrl-CS"/>
        </w:rPr>
        <w:t xml:space="preserve"> оригинал или оверена фотокопија извода из матичне књиге рођених; оригинал или оверена фотокопија уверења о држављанству;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 подносе доказ о положеном правосудном испиту);</w:t>
      </w:r>
      <w:r w:rsidRPr="00922750">
        <w:rPr>
          <w:color w:val="FF0000"/>
          <w:lang w:val="sr-Cyrl-CS"/>
        </w:rPr>
        <w:t xml:space="preserve"> </w:t>
      </w:r>
      <w:r w:rsidRPr="00922750">
        <w:rPr>
          <w:lang w:val="sr-Cyrl-CS"/>
        </w:rPr>
        <w:t>оригинал или оверена фотокопија доказа о радном искуству у струци (потврда, решење и други акти којима се доказује на којим пословима, са којом стручном спремом и у ком временском периоду је стечено радно искуство), потврда да кандидату раније није престајао радни однос у државном органу због теже повреде дужности из радног односа.</w:t>
      </w:r>
    </w:p>
    <w:p w14:paraId="348591BB" w14:textId="77777777" w:rsidR="00437457" w:rsidRPr="00922750" w:rsidRDefault="00437457" w:rsidP="00437457">
      <w:pPr>
        <w:ind w:firstLine="720"/>
        <w:jc w:val="both"/>
        <w:outlineLvl w:val="0"/>
        <w:rPr>
          <w:lang w:val="sr-Cyrl-CS"/>
        </w:rPr>
      </w:pPr>
      <w:r w:rsidRPr="00922750">
        <w:rPr>
          <w:lang w:val="sr-Cyrl-CS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оригинал или оверену </w:t>
      </w:r>
      <w:r w:rsidRPr="00922750">
        <w:rPr>
          <w:lang w:val="sr-Cyrl-CS"/>
        </w:rPr>
        <w:lastRenderedPageBreak/>
        <w:t>фотокопију решења о распоређивању или премештају на радно место у органу у коме ради или решење да је државни службеник нераспоређен.</w:t>
      </w:r>
    </w:p>
    <w:p w14:paraId="03347A0B" w14:textId="77777777" w:rsidR="00437457" w:rsidRPr="00922750" w:rsidRDefault="00437457" w:rsidP="00437457">
      <w:pPr>
        <w:ind w:firstLine="720"/>
        <w:jc w:val="both"/>
        <w:outlineLvl w:val="0"/>
        <w:rPr>
          <w:lang w:val="sr-Cyrl-CS"/>
        </w:rPr>
      </w:pPr>
      <w:r w:rsidRPr="00922750">
        <w:rPr>
          <w:lang w:val="sr-Cyrl-CS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у општинским управама као поверени посао).</w:t>
      </w:r>
    </w:p>
    <w:p w14:paraId="0F3AB9F0" w14:textId="77777777" w:rsidR="00437457" w:rsidRPr="00922750" w:rsidRDefault="00437457" w:rsidP="00437457">
      <w:pPr>
        <w:ind w:firstLine="720"/>
        <w:jc w:val="both"/>
        <w:outlineLvl w:val="0"/>
        <w:rPr>
          <w:lang w:val="sr-Cyrl-CS"/>
        </w:rPr>
      </w:pPr>
      <w:r w:rsidRPr="00922750">
        <w:rPr>
          <w:lang w:val="sr-Cyrl-CS"/>
        </w:rPr>
        <w:t>Као доказ могу се приложити фотокопије докумената које су оверене пре 1. марта 2017. године у основним судовима, односно општинским управама.</w:t>
      </w:r>
    </w:p>
    <w:p w14:paraId="5AFBD9AC" w14:textId="77777777" w:rsidR="00437457" w:rsidRPr="00922750" w:rsidRDefault="00437457" w:rsidP="00437457">
      <w:pPr>
        <w:ind w:firstLine="720"/>
        <w:jc w:val="both"/>
        <w:outlineLvl w:val="0"/>
        <w:rPr>
          <w:lang w:val="sr-Latn-RS"/>
        </w:rPr>
      </w:pPr>
      <w:r w:rsidRPr="00922750">
        <w:rPr>
          <w:b/>
          <w:lang w:val="sr-Cyrl-CS"/>
        </w:rPr>
        <w:t xml:space="preserve">Напомена: </w:t>
      </w:r>
      <w:r w:rsidRPr="00922750">
        <w:rPr>
          <w:lang w:val="sr-Cyrl-CS"/>
        </w:rPr>
        <w:t xml:space="preserve">На основу члана 56. став 8. Закона о државним службеницима, доказе о испуњености услова за запослење који су садржани у службеним евиденцијама прибавља државни орган, осим ако кандидат не изјави да ће сам доставити потребне доказе. </w:t>
      </w:r>
      <w:r w:rsidRPr="00922750">
        <w:rPr>
          <w:b/>
          <w:lang w:val="sr-Cyrl-CS"/>
        </w:rPr>
        <w:t>Докази о чињеницама о којима се води службена евиденција су</w:t>
      </w:r>
      <w:r w:rsidRPr="00922750">
        <w:rPr>
          <w:lang w:val="sr-Cyrl-CS"/>
        </w:rPr>
        <w:t>: извод из матичне књиге рођених, уверење о држављанству, уверење о положеном државном стручном испиту за рад у државним органима, односно уверење о положеном правосудном испиту, уверење да кандидат није осуђиван на казну затвора од најмање шест месеци. Потребно је да учесник конкурса у делу *</w:t>
      </w:r>
      <w:r w:rsidRPr="00922750">
        <w:rPr>
          <w:b/>
          <w:lang w:val="sr-Cyrl-CS"/>
        </w:rPr>
        <w:t>Изјава</w:t>
      </w:r>
      <w:r w:rsidRPr="00922750">
        <w:rPr>
          <w:lang w:val="sr-Cyrl-CS"/>
        </w:rPr>
        <w:t>, у обрасцу пријаве, заокружи на који начин жели да се прибаве његови подаци из службених евиденција.</w:t>
      </w:r>
    </w:p>
    <w:p w14:paraId="582CB27B" w14:textId="77777777" w:rsidR="00437457" w:rsidRPr="00922750" w:rsidRDefault="00437457" w:rsidP="00437457">
      <w:pPr>
        <w:ind w:firstLine="720"/>
        <w:jc w:val="both"/>
        <w:outlineLvl w:val="0"/>
        <w:rPr>
          <w:lang w:val="sr-Latn-RS"/>
        </w:rPr>
      </w:pPr>
    </w:p>
    <w:p w14:paraId="0ADA6FC8" w14:textId="64926CAB" w:rsidR="00437457" w:rsidRPr="00922750" w:rsidRDefault="00437457" w:rsidP="00437457">
      <w:pPr>
        <w:ind w:firstLine="720"/>
        <w:jc w:val="both"/>
        <w:outlineLvl w:val="0"/>
        <w:rPr>
          <w:lang w:val="sr-Cyrl-CS"/>
        </w:rPr>
      </w:pPr>
      <w:r w:rsidRPr="00922750">
        <w:rPr>
          <w:b/>
          <w:lang w:val="sr-Latn-RS"/>
        </w:rPr>
        <w:t xml:space="preserve">XII. </w:t>
      </w:r>
      <w:r w:rsidRPr="00922750">
        <w:rPr>
          <w:b/>
          <w:lang w:val="sr-Cyrl-CS"/>
        </w:rPr>
        <w:t xml:space="preserve">Рок за подношење доказа: </w:t>
      </w:r>
      <w:r w:rsidRPr="00922750">
        <w:rPr>
          <w:lang w:val="sr-Cyrl-CS"/>
        </w:rPr>
        <w:t>Кандидати који су успешно прошли фазе изборног поступка пре интервјуа са Конкурсном комисијом, биће позвани да у року од 5 радних дана од дана пријема обавештења доставе наведене доказе који се прилажу у конкурсном поступку.</w:t>
      </w:r>
    </w:p>
    <w:p w14:paraId="78FF0C64" w14:textId="77777777" w:rsidR="00437457" w:rsidRPr="00922750" w:rsidRDefault="00437457" w:rsidP="00437457">
      <w:pPr>
        <w:ind w:firstLine="720"/>
        <w:jc w:val="both"/>
        <w:outlineLvl w:val="0"/>
        <w:rPr>
          <w:lang w:val="sr-Cyrl-CS"/>
        </w:rPr>
      </w:pPr>
      <w:r w:rsidRPr="00922750">
        <w:rPr>
          <w:lang w:val="sr-Cyrl-CS"/>
        </w:rPr>
        <w:t>Кандидати који не доставе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6B8B5621" w14:textId="4E50BEC8" w:rsidR="00437457" w:rsidRPr="00922750" w:rsidRDefault="00437457" w:rsidP="00437457">
      <w:pPr>
        <w:ind w:firstLine="720"/>
        <w:jc w:val="both"/>
        <w:outlineLvl w:val="0"/>
        <w:rPr>
          <w:b/>
          <w:lang w:val="sr-Cyrl-CS"/>
        </w:rPr>
      </w:pPr>
      <w:r w:rsidRPr="00922750">
        <w:rPr>
          <w:lang w:val="sr-Cyrl-CS"/>
        </w:rPr>
        <w:t xml:space="preserve">Докази се достављају на наведену адресу </w:t>
      </w:r>
      <w:r w:rsidRPr="00922750">
        <w:rPr>
          <w:lang w:val="sr-Cyrl-RS"/>
        </w:rPr>
        <w:t>Рашког</w:t>
      </w:r>
      <w:r w:rsidRPr="00922750">
        <w:rPr>
          <w:lang w:val="sr-Cyrl-CS"/>
        </w:rPr>
        <w:t xml:space="preserve"> управног округа.</w:t>
      </w:r>
    </w:p>
    <w:p w14:paraId="01CEED8B" w14:textId="77777777" w:rsidR="00437457" w:rsidRPr="00922750" w:rsidRDefault="00437457" w:rsidP="004E78E6">
      <w:pPr>
        <w:ind w:firstLine="720"/>
        <w:jc w:val="both"/>
        <w:outlineLvl w:val="0"/>
        <w:rPr>
          <w:b/>
          <w:lang w:val="sr-Latn-RS"/>
        </w:rPr>
      </w:pPr>
    </w:p>
    <w:p w14:paraId="21DB19EC" w14:textId="0191DFB0" w:rsidR="00437457" w:rsidRPr="00922750" w:rsidRDefault="00437457" w:rsidP="00437457">
      <w:pPr>
        <w:ind w:firstLine="709"/>
        <w:jc w:val="both"/>
        <w:outlineLvl w:val="0"/>
        <w:rPr>
          <w:b/>
          <w:lang w:val="sr-Cyrl-CS"/>
        </w:rPr>
      </w:pPr>
      <w:r w:rsidRPr="00922750">
        <w:rPr>
          <w:b/>
        </w:rPr>
        <w:t xml:space="preserve">XIII. </w:t>
      </w:r>
      <w:r w:rsidRPr="00922750">
        <w:rPr>
          <w:b/>
          <w:lang w:val="sr-Cyrl-CS"/>
        </w:rPr>
        <w:t xml:space="preserve"> Датум и место провере компетенција кандидата у изборном поступку:</w:t>
      </w:r>
    </w:p>
    <w:p w14:paraId="7497C56F" w14:textId="77777777" w:rsidR="00855E80" w:rsidRPr="00922750" w:rsidRDefault="00855E80" w:rsidP="004E78E6">
      <w:pPr>
        <w:ind w:firstLine="709"/>
        <w:jc w:val="both"/>
        <w:outlineLvl w:val="0"/>
        <w:rPr>
          <w:lang w:val="sr-Cyrl-CS"/>
        </w:rPr>
      </w:pPr>
    </w:p>
    <w:p w14:paraId="4491A59E" w14:textId="206CB23A" w:rsidR="004E78E6" w:rsidRPr="00922750" w:rsidRDefault="00855E80" w:rsidP="004E78E6">
      <w:pPr>
        <w:ind w:firstLine="709"/>
        <w:jc w:val="both"/>
        <w:outlineLvl w:val="0"/>
        <w:rPr>
          <w:b/>
          <w:lang w:val="sr-Latn-RS"/>
        </w:rPr>
      </w:pPr>
      <w:r w:rsidRPr="00922750">
        <w:rPr>
          <w:lang w:val="sr-Cyrl-CS"/>
        </w:rPr>
        <w:t xml:space="preserve">Изборни поступак ће се спровести почев од </w:t>
      </w:r>
      <w:r w:rsidR="008340A4">
        <w:rPr>
          <w:lang w:val="sr-Cyrl-CS"/>
        </w:rPr>
        <w:t>0</w:t>
      </w:r>
      <w:r w:rsidR="007235F1">
        <w:rPr>
          <w:lang w:val="sr-Cyrl-CS"/>
        </w:rPr>
        <w:t>9</w:t>
      </w:r>
      <w:r w:rsidRPr="00922750">
        <w:rPr>
          <w:lang w:val="sr-Cyrl-CS"/>
        </w:rPr>
        <w:t>.1</w:t>
      </w:r>
      <w:r w:rsidR="008340A4">
        <w:rPr>
          <w:lang w:val="sr-Cyrl-CS"/>
        </w:rPr>
        <w:t>2</w:t>
      </w:r>
      <w:r w:rsidRPr="00922750">
        <w:rPr>
          <w:lang w:val="sr-Cyrl-CS"/>
        </w:rPr>
        <w:t>.2024. године, о чему ће кандидати бити обавештени путем контаката (број телефона или е-</w:t>
      </w:r>
      <w:r w:rsidRPr="00922750">
        <w:rPr>
          <w:lang w:val="sr-Latn-RS"/>
        </w:rPr>
        <w:t>mail</w:t>
      </w:r>
      <w:r w:rsidRPr="00922750">
        <w:rPr>
          <w:lang w:val="sr-Cyrl-CS"/>
        </w:rPr>
        <w:t xml:space="preserve"> адресе) које су навели у својим  пријавама</w:t>
      </w:r>
    </w:p>
    <w:p w14:paraId="00CB90A4" w14:textId="1F191A6C" w:rsidR="004E78E6" w:rsidRPr="00922750" w:rsidRDefault="00437457" w:rsidP="00C71F78">
      <w:pPr>
        <w:ind w:right="27" w:firstLine="709"/>
        <w:jc w:val="both"/>
        <w:rPr>
          <w:lang w:val="sr-Latn-RS"/>
        </w:rPr>
      </w:pPr>
      <w:r w:rsidRPr="00922750">
        <w:rPr>
          <w:lang w:val="sr-Cyrl-CS"/>
        </w:rPr>
        <w:t xml:space="preserve">Провера оштих функционалних компетенција, посебних функционалних компетенција и понашајних компетенција, обавиће се у Служби за управљање кадровима, Палата „Србија”, Булевар Михаила Пупина 2 (источно крило), </w:t>
      </w:r>
      <w:r w:rsidRPr="00922750">
        <w:rPr>
          <w:lang w:val="ru-RU"/>
        </w:rPr>
        <w:t>или у просторијама Националне службе за запошљавање – Филијала Краљево у Краљеву, ул. Цара Душана број 78. Интервју са комисијом ће се обавити путем електронске комуникације (</w:t>
      </w:r>
      <w:r w:rsidRPr="00922750">
        <w:rPr>
          <w:lang w:val="sr-Latn-RS"/>
        </w:rPr>
        <w:t>on line)</w:t>
      </w:r>
      <w:r w:rsidRPr="00922750">
        <w:rPr>
          <w:lang w:val="ru-RU"/>
        </w:rPr>
        <w:t xml:space="preserve"> у просторијама Рашког управног округа, Трг Јована Сарића број 1/3</w:t>
      </w:r>
      <w:r w:rsidRPr="00922750">
        <w:rPr>
          <w:lang w:val="sr-Cyrl-RS"/>
        </w:rPr>
        <w:t xml:space="preserve">. </w:t>
      </w:r>
    </w:p>
    <w:p w14:paraId="1E0BB5F7" w14:textId="2294C226" w:rsidR="0056393B" w:rsidRPr="00922750" w:rsidRDefault="0056393B" w:rsidP="007C4CB4">
      <w:pPr>
        <w:ind w:firstLine="720"/>
        <w:jc w:val="both"/>
        <w:outlineLvl w:val="0"/>
        <w:rPr>
          <w:lang w:val="sr-Cyrl-RS"/>
        </w:rPr>
      </w:pPr>
      <w:r w:rsidRPr="00922750">
        <w:rPr>
          <w:b/>
          <w:bCs/>
          <w:lang w:val="sr-Cyrl-RS"/>
        </w:rPr>
        <w:t xml:space="preserve">НАПОМЕНЕ: </w:t>
      </w:r>
      <w:r w:rsidRPr="00922750">
        <w:rPr>
          <w:lang w:val="sr-Cyrl-RS"/>
        </w:rPr>
        <w:t>Неблаговремене, недопуштене, неразумљиве или непотпуне пријаве и пријаве уз које нису приложени сви потребни докази у оригиналу или фотокопији овереној код надлежног органа биће одбачене решењем конкурсне комисије.</w:t>
      </w:r>
    </w:p>
    <w:p w14:paraId="6909026E" w14:textId="4D68D9C6" w:rsidR="0056393B" w:rsidRPr="00922750" w:rsidRDefault="0056393B" w:rsidP="0056393B">
      <w:pPr>
        <w:jc w:val="both"/>
        <w:outlineLvl w:val="0"/>
        <w:rPr>
          <w:lang w:val="sr-Cyrl-RS"/>
        </w:rPr>
      </w:pPr>
      <w:r w:rsidRPr="00922750">
        <w:rPr>
          <w:lang w:val="sr-Cyrl-RS"/>
        </w:rPr>
        <w:t>Јавни конкурс спроводи Конкурсна комисија коју је именовао начелник Рашког управног округа, својим решењем.</w:t>
      </w:r>
    </w:p>
    <w:p w14:paraId="60D93E1D" w14:textId="01C8E04E" w:rsidR="0056393B" w:rsidRPr="00922750" w:rsidRDefault="0056393B" w:rsidP="0056393B">
      <w:pPr>
        <w:jc w:val="both"/>
        <w:outlineLvl w:val="0"/>
        <w:rPr>
          <w:lang w:val="sr-Cyrl-RS"/>
        </w:rPr>
      </w:pPr>
      <w:r w:rsidRPr="00922750">
        <w:rPr>
          <w:lang w:val="sr-Cyrl-RS"/>
        </w:rPr>
        <w:t xml:space="preserve">Овај оглас се објављује на огласној табли и </w:t>
      </w:r>
      <w:r w:rsidRPr="00922750">
        <w:rPr>
          <w:lang w:val="sr-Latn-RS"/>
        </w:rPr>
        <w:t>web</w:t>
      </w:r>
      <w:r w:rsidRPr="00922750">
        <w:rPr>
          <w:lang w:val="sr-Cyrl-RS"/>
        </w:rPr>
        <w:t xml:space="preserve"> страници Рашког управног округа: </w:t>
      </w:r>
      <w:hyperlink r:id="rId12" w:history="1">
        <w:r w:rsidRPr="00922750">
          <w:rPr>
            <w:rStyle w:val="Hyperlink"/>
            <w:lang w:val="sr-Latn-RS"/>
          </w:rPr>
          <w:t>www.raski.okrug.gov.rs</w:t>
        </w:r>
      </w:hyperlink>
      <w:r w:rsidRPr="00922750">
        <w:rPr>
          <w:lang w:val="sr-Latn-RS"/>
        </w:rPr>
        <w:t xml:space="preserve">, </w:t>
      </w:r>
      <w:r w:rsidRPr="00922750">
        <w:rPr>
          <w:lang w:val="sr-Cyrl-RS"/>
        </w:rPr>
        <w:t>на</w:t>
      </w:r>
      <w:r w:rsidRPr="00922750">
        <w:rPr>
          <w:lang w:val="sr-Latn-RS"/>
        </w:rPr>
        <w:t xml:space="preserve"> web</w:t>
      </w:r>
      <w:r w:rsidRPr="00922750">
        <w:rPr>
          <w:lang w:val="sr-Cyrl-RS"/>
        </w:rPr>
        <w:t xml:space="preserve"> страници Службе за управљање кадровима: </w:t>
      </w:r>
      <w:hyperlink r:id="rId13" w:history="1">
        <w:r w:rsidRPr="00922750">
          <w:rPr>
            <w:rStyle w:val="Hyperlink"/>
            <w:lang w:val="sr-Latn-RS"/>
          </w:rPr>
          <w:t>www.suk.gov.rs</w:t>
        </w:r>
      </w:hyperlink>
      <w:r w:rsidRPr="00922750">
        <w:rPr>
          <w:lang w:val="sr-Latn-RS"/>
        </w:rPr>
        <w:t>, web</w:t>
      </w:r>
      <w:r w:rsidRPr="00922750">
        <w:rPr>
          <w:lang w:val="sr-Cyrl-RS"/>
        </w:rPr>
        <w:t xml:space="preserve"> страници</w:t>
      </w:r>
      <w:r w:rsidRPr="00922750">
        <w:rPr>
          <w:lang w:val="sr-Latn-RS"/>
        </w:rPr>
        <w:t xml:space="preserve"> </w:t>
      </w:r>
      <w:r w:rsidRPr="00922750">
        <w:rPr>
          <w:lang w:val="sr-Cyrl-RS"/>
        </w:rPr>
        <w:t>и периодичном издању</w:t>
      </w:r>
      <w:r w:rsidR="00855E80" w:rsidRPr="00922750">
        <w:rPr>
          <w:lang w:val="sr-Cyrl-RS"/>
        </w:rPr>
        <w:t xml:space="preserve"> огласа Националне службе за запошљавање.</w:t>
      </w:r>
    </w:p>
    <w:p w14:paraId="785B9EA3" w14:textId="2E1DC600" w:rsidR="00855E80" w:rsidRPr="00922750" w:rsidRDefault="00855E80" w:rsidP="00051F4C">
      <w:pPr>
        <w:jc w:val="both"/>
        <w:outlineLvl w:val="0"/>
        <w:rPr>
          <w:lang w:val="sr-Cyrl-RS"/>
        </w:rPr>
      </w:pPr>
      <w:r w:rsidRPr="00922750">
        <w:rPr>
          <w:lang w:val="sr-Cyrl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0CFC903D" w14:textId="77777777" w:rsidR="00855E80" w:rsidRPr="00922750" w:rsidRDefault="00855E80" w:rsidP="0075011A">
      <w:pPr>
        <w:outlineLvl w:val="0"/>
        <w:rPr>
          <w:b/>
          <w:lang w:val="sr-Cyrl-CS"/>
        </w:rPr>
      </w:pPr>
    </w:p>
    <w:p w14:paraId="5BC829E7" w14:textId="77777777" w:rsidR="00A535F0" w:rsidRPr="00922750" w:rsidRDefault="00A535F0" w:rsidP="0075011A">
      <w:pPr>
        <w:outlineLvl w:val="0"/>
        <w:rPr>
          <w:b/>
          <w:lang w:val="sr-Cyrl-CS"/>
        </w:rPr>
      </w:pPr>
    </w:p>
    <w:sectPr w:rsidR="00A535F0" w:rsidRPr="00922750">
      <w:footerReference w:type="default" r:id="rId14"/>
      <w:pgSz w:w="11909" w:h="16834" w:code="9"/>
      <w:pgMar w:top="899" w:right="144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8F7BE" w14:textId="77777777" w:rsidR="00835212" w:rsidRDefault="00835212" w:rsidP="00855E80">
      <w:r>
        <w:separator/>
      </w:r>
    </w:p>
  </w:endnote>
  <w:endnote w:type="continuationSeparator" w:id="0">
    <w:p w14:paraId="729D6480" w14:textId="77777777" w:rsidR="00835212" w:rsidRDefault="00835212" w:rsidP="0085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82687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BDC75B" w14:textId="0D138BD7" w:rsidR="00855E80" w:rsidRDefault="00855E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67CEAC" w14:textId="77777777" w:rsidR="00855E80" w:rsidRDefault="00855E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3A7AA" w14:textId="77777777" w:rsidR="00835212" w:rsidRDefault="00835212" w:rsidP="00855E80">
      <w:r>
        <w:separator/>
      </w:r>
    </w:p>
  </w:footnote>
  <w:footnote w:type="continuationSeparator" w:id="0">
    <w:p w14:paraId="72891E23" w14:textId="77777777" w:rsidR="00835212" w:rsidRDefault="00835212" w:rsidP="00855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2938"/>
    <w:multiLevelType w:val="hybridMultilevel"/>
    <w:tmpl w:val="63D8EF34"/>
    <w:lvl w:ilvl="0" w:tplc="6F467142">
      <w:start w:val="2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B01CDB"/>
    <w:multiLevelType w:val="hybridMultilevel"/>
    <w:tmpl w:val="09E4B922"/>
    <w:lvl w:ilvl="0" w:tplc="3814A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C4EDD"/>
    <w:multiLevelType w:val="hybridMultilevel"/>
    <w:tmpl w:val="06903730"/>
    <w:lvl w:ilvl="0" w:tplc="480C8266">
      <w:start w:val="3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860149"/>
    <w:multiLevelType w:val="hybridMultilevel"/>
    <w:tmpl w:val="C6EE460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2A511F"/>
    <w:multiLevelType w:val="hybridMultilevel"/>
    <w:tmpl w:val="645ED04C"/>
    <w:lvl w:ilvl="0" w:tplc="89DE7B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4387B"/>
    <w:multiLevelType w:val="hybridMultilevel"/>
    <w:tmpl w:val="3E7A291E"/>
    <w:lvl w:ilvl="0" w:tplc="0FD258E8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94B3E8F"/>
    <w:multiLevelType w:val="hybridMultilevel"/>
    <w:tmpl w:val="FE4A104C"/>
    <w:lvl w:ilvl="0" w:tplc="441654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BE106B"/>
    <w:multiLevelType w:val="hybridMultilevel"/>
    <w:tmpl w:val="AACCDC48"/>
    <w:lvl w:ilvl="0" w:tplc="A140910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C2DBB"/>
    <w:multiLevelType w:val="hybridMultilevel"/>
    <w:tmpl w:val="243A2954"/>
    <w:lvl w:ilvl="0" w:tplc="EB42F8E6">
      <w:start w:val="9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0200AA"/>
    <w:multiLevelType w:val="hybridMultilevel"/>
    <w:tmpl w:val="2BBE7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F7441E"/>
    <w:multiLevelType w:val="hybridMultilevel"/>
    <w:tmpl w:val="0CACA074"/>
    <w:lvl w:ilvl="0" w:tplc="3814A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A5FFE"/>
    <w:multiLevelType w:val="hybridMultilevel"/>
    <w:tmpl w:val="1018CBD8"/>
    <w:lvl w:ilvl="0" w:tplc="04090001">
      <w:start w:val="1"/>
      <w:numFmt w:val="bullet"/>
      <w:lvlText w:val=""/>
      <w:lvlJc w:val="left"/>
      <w:pPr>
        <w:ind w:left="36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95E66"/>
    <w:multiLevelType w:val="hybridMultilevel"/>
    <w:tmpl w:val="C54A1962"/>
    <w:lvl w:ilvl="0" w:tplc="1BFCD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E44084"/>
    <w:multiLevelType w:val="hybridMultilevel"/>
    <w:tmpl w:val="EF16D96C"/>
    <w:lvl w:ilvl="0" w:tplc="4D288FB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98625338">
    <w:abstractNumId w:val="1"/>
  </w:num>
  <w:num w:numId="2" w16cid:durableId="1085304963">
    <w:abstractNumId w:val="10"/>
  </w:num>
  <w:num w:numId="3" w16cid:durableId="2005427882">
    <w:abstractNumId w:val="0"/>
  </w:num>
  <w:num w:numId="4" w16cid:durableId="167865009">
    <w:abstractNumId w:val="13"/>
  </w:num>
  <w:num w:numId="5" w16cid:durableId="1512640245">
    <w:abstractNumId w:val="5"/>
  </w:num>
  <w:num w:numId="6" w16cid:durableId="401677629">
    <w:abstractNumId w:val="9"/>
  </w:num>
  <w:num w:numId="7" w16cid:durableId="1896745239">
    <w:abstractNumId w:val="8"/>
  </w:num>
  <w:num w:numId="8" w16cid:durableId="1147358831">
    <w:abstractNumId w:val="2"/>
  </w:num>
  <w:num w:numId="9" w16cid:durableId="1417871396">
    <w:abstractNumId w:val="4"/>
  </w:num>
  <w:num w:numId="10" w16cid:durableId="602734724">
    <w:abstractNumId w:val="6"/>
  </w:num>
  <w:num w:numId="11" w16cid:durableId="568228307">
    <w:abstractNumId w:val="7"/>
  </w:num>
  <w:num w:numId="12" w16cid:durableId="1632056735">
    <w:abstractNumId w:val="11"/>
  </w:num>
  <w:num w:numId="13" w16cid:durableId="1682853946">
    <w:abstractNumId w:val="12"/>
  </w:num>
  <w:num w:numId="14" w16cid:durableId="1918437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D3A"/>
    <w:rsid w:val="0002625F"/>
    <w:rsid w:val="000360FB"/>
    <w:rsid w:val="00051F4C"/>
    <w:rsid w:val="00055FD4"/>
    <w:rsid w:val="00072F5F"/>
    <w:rsid w:val="000A03A4"/>
    <w:rsid w:val="000A1820"/>
    <w:rsid w:val="000D3796"/>
    <w:rsid w:val="000F787A"/>
    <w:rsid w:val="0010661A"/>
    <w:rsid w:val="001160F7"/>
    <w:rsid w:val="00160379"/>
    <w:rsid w:val="001700DB"/>
    <w:rsid w:val="00194C48"/>
    <w:rsid w:val="001A7CC8"/>
    <w:rsid w:val="001C56AF"/>
    <w:rsid w:val="00211C10"/>
    <w:rsid w:val="002575FE"/>
    <w:rsid w:val="00273791"/>
    <w:rsid w:val="002961E5"/>
    <w:rsid w:val="002E2C22"/>
    <w:rsid w:val="002F0A8E"/>
    <w:rsid w:val="002F38D7"/>
    <w:rsid w:val="002F422E"/>
    <w:rsid w:val="00304D51"/>
    <w:rsid w:val="00305777"/>
    <w:rsid w:val="003157DE"/>
    <w:rsid w:val="0032765F"/>
    <w:rsid w:val="00343DFC"/>
    <w:rsid w:val="0034593D"/>
    <w:rsid w:val="00355E97"/>
    <w:rsid w:val="003C02C1"/>
    <w:rsid w:val="003D445B"/>
    <w:rsid w:val="003D7E91"/>
    <w:rsid w:val="003F4277"/>
    <w:rsid w:val="003F59CE"/>
    <w:rsid w:val="00427EE2"/>
    <w:rsid w:val="00437457"/>
    <w:rsid w:val="00480851"/>
    <w:rsid w:val="004A1DAE"/>
    <w:rsid w:val="004A6372"/>
    <w:rsid w:val="004C115E"/>
    <w:rsid w:val="004E0A85"/>
    <w:rsid w:val="004E78E6"/>
    <w:rsid w:val="005221C3"/>
    <w:rsid w:val="00541C18"/>
    <w:rsid w:val="00554703"/>
    <w:rsid w:val="0056393B"/>
    <w:rsid w:val="00576D3A"/>
    <w:rsid w:val="005862DF"/>
    <w:rsid w:val="005D5C12"/>
    <w:rsid w:val="00625374"/>
    <w:rsid w:val="006325A3"/>
    <w:rsid w:val="0065413B"/>
    <w:rsid w:val="00661721"/>
    <w:rsid w:val="006C2BB8"/>
    <w:rsid w:val="006C3AAC"/>
    <w:rsid w:val="006D649D"/>
    <w:rsid w:val="006F65EF"/>
    <w:rsid w:val="007235F1"/>
    <w:rsid w:val="007405C9"/>
    <w:rsid w:val="0075011A"/>
    <w:rsid w:val="007504E3"/>
    <w:rsid w:val="0075299D"/>
    <w:rsid w:val="007949B7"/>
    <w:rsid w:val="007951B3"/>
    <w:rsid w:val="007C4564"/>
    <w:rsid w:val="007C4CB4"/>
    <w:rsid w:val="007C687B"/>
    <w:rsid w:val="007F67AA"/>
    <w:rsid w:val="0083373C"/>
    <w:rsid w:val="008340A4"/>
    <w:rsid w:val="00835212"/>
    <w:rsid w:val="00855E80"/>
    <w:rsid w:val="00862D57"/>
    <w:rsid w:val="008718D2"/>
    <w:rsid w:val="008A102D"/>
    <w:rsid w:val="008E77F9"/>
    <w:rsid w:val="00900DF1"/>
    <w:rsid w:val="00922750"/>
    <w:rsid w:val="00926F6E"/>
    <w:rsid w:val="00944533"/>
    <w:rsid w:val="00973111"/>
    <w:rsid w:val="00991B14"/>
    <w:rsid w:val="00992C8C"/>
    <w:rsid w:val="009B1280"/>
    <w:rsid w:val="009B36C3"/>
    <w:rsid w:val="009C1BCD"/>
    <w:rsid w:val="009F1300"/>
    <w:rsid w:val="00A106FC"/>
    <w:rsid w:val="00A26443"/>
    <w:rsid w:val="00A535F0"/>
    <w:rsid w:val="00A55A0F"/>
    <w:rsid w:val="00A57EE4"/>
    <w:rsid w:val="00A6012C"/>
    <w:rsid w:val="00A6390A"/>
    <w:rsid w:val="00A739C0"/>
    <w:rsid w:val="00AA61CD"/>
    <w:rsid w:val="00AB1E7C"/>
    <w:rsid w:val="00AE295F"/>
    <w:rsid w:val="00B019AB"/>
    <w:rsid w:val="00B060E6"/>
    <w:rsid w:val="00B2579C"/>
    <w:rsid w:val="00B334C1"/>
    <w:rsid w:val="00B360E7"/>
    <w:rsid w:val="00B40EF6"/>
    <w:rsid w:val="00B44E03"/>
    <w:rsid w:val="00B5073D"/>
    <w:rsid w:val="00B63D92"/>
    <w:rsid w:val="00BE3994"/>
    <w:rsid w:val="00BE6413"/>
    <w:rsid w:val="00BE7693"/>
    <w:rsid w:val="00C034C3"/>
    <w:rsid w:val="00C175D5"/>
    <w:rsid w:val="00C34D9E"/>
    <w:rsid w:val="00C40574"/>
    <w:rsid w:val="00C50785"/>
    <w:rsid w:val="00C57CBB"/>
    <w:rsid w:val="00C71F78"/>
    <w:rsid w:val="00C87753"/>
    <w:rsid w:val="00C972BF"/>
    <w:rsid w:val="00CC0864"/>
    <w:rsid w:val="00CC0BA2"/>
    <w:rsid w:val="00CC2CAF"/>
    <w:rsid w:val="00CC3C36"/>
    <w:rsid w:val="00CF61FD"/>
    <w:rsid w:val="00D11181"/>
    <w:rsid w:val="00D401BB"/>
    <w:rsid w:val="00D56A89"/>
    <w:rsid w:val="00D65F22"/>
    <w:rsid w:val="00D74F7A"/>
    <w:rsid w:val="00D9017D"/>
    <w:rsid w:val="00DB3CE3"/>
    <w:rsid w:val="00DC245C"/>
    <w:rsid w:val="00DF6019"/>
    <w:rsid w:val="00E32D45"/>
    <w:rsid w:val="00E93EC6"/>
    <w:rsid w:val="00EA47A9"/>
    <w:rsid w:val="00EC2BB8"/>
    <w:rsid w:val="00EE0828"/>
    <w:rsid w:val="00EF1680"/>
    <w:rsid w:val="00F07C0E"/>
    <w:rsid w:val="00F50EFF"/>
    <w:rsid w:val="00F51E37"/>
    <w:rsid w:val="00F70E28"/>
    <w:rsid w:val="00F7349D"/>
    <w:rsid w:val="00FB1B8B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E9191"/>
  <w15:chartTrackingRefBased/>
  <w15:docId w15:val="{490A2070-4016-4F09-A075-13664CEF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/>
      <w:jc w:val="both"/>
    </w:pPr>
    <w:rPr>
      <w:lang w:val="sr-Cyrl-CS"/>
    </w:rPr>
  </w:style>
  <w:style w:type="character" w:styleId="Hyperlink">
    <w:name w:val="Hyperlink"/>
    <w:rsid w:val="000360FB"/>
    <w:rPr>
      <w:color w:val="0000FF"/>
      <w:u w:val="single"/>
    </w:rPr>
  </w:style>
  <w:style w:type="table" w:styleId="TableGrid">
    <w:name w:val="Table Grid"/>
    <w:basedOn w:val="TableNormal"/>
    <w:rsid w:val="00170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7EE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F65E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577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639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855E8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855E8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55E8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E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uk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aski.okrug.gov.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k.gov.rs/tekst/161/kutak-za-kandidate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aski.okrug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ski.okrug.gov.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24F87-A036-425E-8D09-383F1E421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5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Zlatiborski Okrug</Company>
  <LinksUpToDate>false</LinksUpToDate>
  <CharactersWithSpaces>15432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sekretarica</dc:creator>
  <cp:keywords/>
  <cp:lastModifiedBy>Miloje Kundovic</cp:lastModifiedBy>
  <cp:revision>16</cp:revision>
  <cp:lastPrinted>2024-11-01T11:59:00Z</cp:lastPrinted>
  <dcterms:created xsi:type="dcterms:W3CDTF">2024-10-30T11:51:00Z</dcterms:created>
  <dcterms:modified xsi:type="dcterms:W3CDTF">2024-11-05T08:58:00Z</dcterms:modified>
</cp:coreProperties>
</file>